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40" w:rsidRDefault="00622D40" w:rsidP="00622D40">
      <w:pPr>
        <w:jc w:val="both"/>
        <w:rPr>
          <w:b/>
        </w:rPr>
      </w:pPr>
      <w:r>
        <w:rPr>
          <w:b/>
          <w:caps/>
          <w:spacing w:val="40"/>
          <w:u w:val="single"/>
        </w:rPr>
        <w:t>Τιμολογιο προσφοραΣ</w:t>
      </w:r>
    </w:p>
    <w:p w:rsidR="00622D40" w:rsidRDefault="00622D40" w:rsidP="00622D40">
      <w:pPr>
        <w:jc w:val="center"/>
        <w:rPr>
          <w:color w:val="FF000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77.85pt;height:477.8pt;z-index:251659264;mso-wrap-distance-left:0;mso-wrap-distance-right:0;mso-position-horizontal:center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552719415" r:id="rId5"/>
        </w:object>
      </w:r>
    </w:p>
    <w:p w:rsidR="00622D40" w:rsidRDefault="00622D40" w:rsidP="00622D40">
      <w:pPr>
        <w:jc w:val="center"/>
        <w:rPr>
          <w:color w:val="FF0000"/>
        </w:rPr>
      </w:pPr>
      <w:r>
        <w:lastRenderedPageBreak/>
        <w:object w:dxaOrig="1440" w:dyaOrig="1440">
          <v:shape id="_x0000_s1027" type="#_x0000_t75" style="position:absolute;left:0;text-align:left;margin-left:0;margin-top:0;width:577.8pt;height:503.5pt;z-index:251660288;mso-wrap-distance-left:0;mso-wrap-distance-right:0;mso-position-horizontal:center" filled="t">
            <v:fill color2="black"/>
            <v:imagedata r:id="rId6" o:title=""/>
            <w10:wrap type="square" side="largest"/>
          </v:shape>
          <o:OLEObject Type="Embed" ProgID="Excel.Sheet.8" ShapeID="_x0000_s1027" DrawAspect="Content" ObjectID="_1552719416" r:id="rId7"/>
        </w:object>
      </w:r>
    </w:p>
    <w:p w:rsidR="00622D40" w:rsidRDefault="00622D40" w:rsidP="00622D40">
      <w:pPr>
        <w:tabs>
          <w:tab w:val="left" w:pos="6840"/>
        </w:tabs>
        <w:jc w:val="center"/>
        <w:rPr>
          <w:color w:val="FF0000"/>
        </w:rPr>
      </w:pPr>
      <w:r>
        <w:lastRenderedPageBreak/>
        <w:object w:dxaOrig="1440" w:dyaOrig="1440">
          <v:shape id="_x0000_s1029" type="#_x0000_t75" style="position:absolute;left:0;text-align:left;margin-left:0;margin-top:0;width:574.15pt;height:525.85pt;z-index:251662336;mso-wrap-distance-left:0;mso-wrap-distance-right:0;mso-position-horizontal:center" filled="t">
            <v:fill color2="black"/>
            <v:imagedata r:id="rId8" o:title=""/>
            <w10:wrap type="square" side="largest"/>
          </v:shape>
          <o:OLEObject Type="Embed" ProgID="Excel.Sheet.8" ShapeID="_x0000_s1029" DrawAspect="Content" ObjectID="_1552719417" r:id="rId9"/>
        </w:object>
      </w:r>
      <w:r>
        <w:object w:dxaOrig="1440" w:dyaOrig="1440">
          <v:shape id="_x0000_s1028" type="#_x0000_t75" style="position:absolute;left:0;text-align:left;margin-left:0;margin-top:0;width:578.05pt;height:207.75pt;z-index:251661312;mso-wrap-distance-left:0;mso-wrap-distance-right:0;mso-position-horizontal:center" filled="t">
            <v:fill color2="black"/>
            <v:imagedata r:id="rId10" o:title=""/>
            <w10:wrap type="square" side="largest"/>
          </v:shape>
          <o:OLEObject Type="Embed" ProgID="Excel.Sheet.8" ShapeID="_x0000_s1028" DrawAspect="Content" ObjectID="_1552719418" r:id="rId11"/>
        </w:object>
      </w:r>
      <w:bookmarkStart w:id="0" w:name="_GoBack"/>
      <w:bookmarkEnd w:id="0"/>
    </w:p>
    <w:p w:rsidR="00622D40" w:rsidRDefault="00622D40" w:rsidP="00622D40">
      <w:pPr>
        <w:jc w:val="center"/>
        <w:rPr>
          <w:color w:val="FF0000"/>
        </w:rPr>
      </w:pPr>
    </w:p>
    <w:p w:rsidR="00622D40" w:rsidRDefault="00622D40" w:rsidP="00622D40">
      <w:pPr>
        <w:jc w:val="center"/>
        <w:rPr>
          <w:b/>
        </w:rPr>
      </w:pPr>
    </w:p>
    <w:p w:rsidR="00622D40" w:rsidRDefault="00622D40" w:rsidP="00622D40">
      <w:pPr>
        <w:jc w:val="center"/>
        <w:rPr>
          <w:b/>
        </w:rPr>
      </w:pPr>
    </w:p>
    <w:p w:rsidR="00622D40" w:rsidRDefault="00622D40" w:rsidP="00622D40">
      <w:pPr>
        <w:jc w:val="center"/>
      </w:pPr>
      <w:r>
        <w:rPr>
          <w:b/>
        </w:rPr>
        <w:t>Ο προσφέρων</w:t>
      </w: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  <w:r>
        <w:rPr>
          <w:b/>
        </w:rPr>
        <w:t>(Σφραγίδα- Υπογραφή)</w:t>
      </w: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622D40" w:rsidRDefault="00622D40" w:rsidP="00622D40">
      <w:pPr>
        <w:jc w:val="center"/>
      </w:pPr>
    </w:p>
    <w:p w:rsidR="00356178" w:rsidRDefault="00356178"/>
    <w:sectPr w:rsidR="0035617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11" w:bottom="623" w:left="1293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97" w:rsidRDefault="00622D40">
    <w:pPr>
      <w:pStyle w:val="a3"/>
      <w:pBdr>
        <w:top w:val="single" w:sz="4" w:space="1" w:color="000000"/>
      </w:pBdr>
      <w:ind w:right="255"/>
      <w:rPr>
        <w:sz w:val="16"/>
        <w:szCs w:val="16"/>
      </w:rPr>
    </w:pPr>
    <w:r>
      <w:rPr>
        <w:noProof/>
        <w:lang w:eastAsia="el-G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146685</wp:posOffset>
          </wp:positionV>
          <wp:extent cx="988695" cy="650875"/>
          <wp:effectExtent l="0" t="0" r="1905" b="0"/>
          <wp:wrapSquare wrapText="largest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50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5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85"/>
      <w:gridCol w:w="7245"/>
      <w:gridCol w:w="1785"/>
    </w:tblGrid>
    <w:tr w:rsidR="004E1897">
      <w:trPr>
        <w:trHeight w:val="1509"/>
      </w:trPr>
      <w:tc>
        <w:tcPr>
          <w:tcW w:w="1785" w:type="dxa"/>
          <w:shd w:val="clear" w:color="auto" w:fill="auto"/>
        </w:tcPr>
        <w:p w:rsidR="004E1897" w:rsidRDefault="00622D40">
          <w:pPr>
            <w:pStyle w:val="a4"/>
            <w:snapToGrid w:val="0"/>
          </w:pPr>
        </w:p>
        <w:p w:rsidR="004E1897" w:rsidRDefault="00622D40">
          <w:pPr>
            <w:pStyle w:val="a4"/>
            <w:snapToGrid w:val="0"/>
          </w:pPr>
        </w:p>
        <w:p w:rsidR="004E1897" w:rsidRDefault="00622D40">
          <w:pPr>
            <w:pStyle w:val="a4"/>
            <w:snapToGrid w:val="0"/>
          </w:pPr>
        </w:p>
        <w:p w:rsidR="004E1897" w:rsidRDefault="00622D40">
          <w:pPr>
            <w:pStyle w:val="a4"/>
            <w:snapToGrid w:val="0"/>
          </w:pPr>
        </w:p>
        <w:p w:rsidR="004E1897" w:rsidRDefault="00622D40">
          <w:pPr>
            <w:pStyle w:val="a4"/>
            <w:snapToGrid w:val="0"/>
            <w:jc w:val="center"/>
            <w:rPr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Ευρωπαϊκό Κοινωνικό</w:t>
          </w:r>
          <w:r>
            <w:rPr>
              <w:rFonts w:ascii="Verdana" w:hAnsi="Verdana" w:cs="Verdana"/>
              <w:b/>
              <w:bCs/>
              <w:sz w:val="18"/>
              <w:szCs w:val="18"/>
            </w:rPr>
            <w:t xml:space="preserve"> </w:t>
          </w:r>
          <w:r>
            <w:rPr>
              <w:rFonts w:ascii="Verdana" w:hAnsi="Verdana" w:cs="Verdana"/>
              <w:b/>
              <w:bCs/>
              <w:sz w:val="16"/>
              <w:szCs w:val="16"/>
            </w:rPr>
            <w:t>Ταμείο</w:t>
          </w:r>
        </w:p>
      </w:tc>
      <w:tc>
        <w:tcPr>
          <w:tcW w:w="7245" w:type="dxa"/>
          <w:shd w:val="clear" w:color="auto" w:fill="auto"/>
        </w:tcPr>
        <w:p w:rsidR="004E1897" w:rsidRDefault="00622D40">
          <w:pPr>
            <w:pStyle w:val="a3"/>
            <w:pBdr>
              <w:top w:val="single" w:sz="4" w:space="1" w:color="000000"/>
            </w:pBdr>
            <w:ind w:right="255"/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</w:pPr>
          <w:r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ΠΡΑΞΗ «Λειτουργία Δομών και Υπηρεσιών της Τοπικής Αυτοδιοίκησης προς όφελος των γυναικών και για    την καταπολέμηση της βίας- Λειτουργία Ξενώνα Φιλοξενίας </w:t>
          </w:r>
          <w:r>
            <w:rPr>
              <w:rFonts w:ascii="Verdana" w:hAnsi="Verdana" w:cs="Verdana"/>
              <w:sz w:val="16"/>
              <w:szCs w:val="16"/>
            </w:rPr>
            <w:t>στο Δήμο Ηρακλείου», ΚΩΔ. ΟΠΣ «5000767»  στο Ε.Π. «ΚΡΗΤΗ»  2014-2020</w:t>
          </w:r>
        </w:p>
        <w:p w:rsidR="004E1897" w:rsidRDefault="00622D40">
          <w:pPr>
            <w:pStyle w:val="a3"/>
            <w:pBdr>
              <w:top w:val="single" w:sz="4" w:space="1" w:color="000000"/>
            </w:pBdr>
            <w:ind w:right="255"/>
            <w:jc w:val="center"/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</w:pPr>
        </w:p>
        <w:p w:rsidR="004E1897" w:rsidRDefault="00622D40">
          <w:pPr>
            <w:pStyle w:val="a3"/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</w:pPr>
          <w:r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  <w:t>Με τη συγχρηματοδότηση της Ελλάδας και της  Ευρωπαϊκής Ένωσης</w:t>
          </w:r>
        </w:p>
        <w:p w:rsidR="004E1897" w:rsidRDefault="00622D40">
          <w:pPr>
            <w:pStyle w:val="a3"/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</w:pPr>
        </w:p>
        <w:p w:rsidR="004E1897" w:rsidRDefault="00622D40">
          <w:pPr>
            <w:pStyle w:val="a3"/>
          </w:pPr>
          <w:r>
            <w:rPr>
              <w:rFonts w:ascii="Verdana" w:eastAsia="Verdana" w:hAnsi="Verdana" w:cs="Verdana"/>
              <w:b/>
              <w:bCs/>
              <w:iCs/>
              <w:sz w:val="18"/>
              <w:szCs w:val="18"/>
            </w:rPr>
            <w:t xml:space="preserve">                                                      </w:t>
          </w:r>
        </w:p>
      </w:tc>
      <w:tc>
        <w:tcPr>
          <w:tcW w:w="1785" w:type="dxa"/>
          <w:shd w:val="clear" w:color="auto" w:fill="auto"/>
        </w:tcPr>
        <w:p w:rsidR="004E1897" w:rsidRDefault="00622D40">
          <w:pPr>
            <w:pStyle w:val="a4"/>
            <w:snapToGrid w:val="0"/>
          </w:pPr>
          <w:r>
            <w:rPr>
              <w:noProof/>
              <w:lang w:eastAsia="el-G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50800</wp:posOffset>
                </wp:positionV>
                <wp:extent cx="915035" cy="561975"/>
                <wp:effectExtent l="0" t="0" r="0" b="9525"/>
                <wp:wrapSquare wrapText="largest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1897" w:rsidRDefault="00622D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97" w:rsidRDefault="00622D4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46" w:type="dxa"/>
      <w:tblLayout w:type="fixed"/>
      <w:tblLook w:val="0000" w:firstRow="0" w:lastRow="0" w:firstColumn="0" w:lastColumn="0" w:noHBand="0" w:noVBand="0"/>
    </w:tblPr>
    <w:tblGrid>
      <w:gridCol w:w="2475"/>
      <w:gridCol w:w="5400"/>
      <w:gridCol w:w="2355"/>
    </w:tblGrid>
    <w:tr w:rsidR="004E1897">
      <w:trPr>
        <w:trHeight w:val="1399"/>
      </w:trPr>
      <w:tc>
        <w:tcPr>
          <w:tcW w:w="2475" w:type="dxa"/>
          <w:shd w:val="clear" w:color="auto" w:fill="auto"/>
        </w:tcPr>
        <w:p w:rsidR="004E1897" w:rsidRDefault="00622D40">
          <w:pPr>
            <w:snapToGrid w:val="0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82296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22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1897" w:rsidRDefault="00622D40">
          <w:pPr>
            <w:snapToGrid w:val="0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ΕΛΛΗΝΙΚΗ</w:t>
          </w:r>
        </w:p>
        <w:p w:rsidR="004E1897" w:rsidRDefault="00622D40">
          <w:pPr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ΔΗΜΟΚΡΑΤΙΑ</w:t>
          </w:r>
        </w:p>
        <w:p w:rsidR="004E1897" w:rsidRDefault="00622D40">
          <w:pPr>
            <w:jc w:val="center"/>
          </w:pPr>
          <w:r>
            <w:rPr>
              <w:rFonts w:ascii="Verdana" w:hAnsi="Verdana" w:cs="Verdana"/>
              <w:b/>
              <w:sz w:val="16"/>
              <w:szCs w:val="16"/>
            </w:rPr>
            <w:t>ΔΗΜΟΣ ΗΡΑΚΛΕΙΟΥ</w:t>
          </w:r>
          <w:r>
            <w:rPr>
              <w:noProof/>
              <w:lang w:eastAsia="el-G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5194935</wp:posOffset>
                </wp:positionH>
                <wp:positionV relativeFrom="paragraph">
                  <wp:posOffset>-1010920</wp:posOffset>
                </wp:positionV>
                <wp:extent cx="964565" cy="951230"/>
                <wp:effectExtent l="0" t="0" r="6985" b="1270"/>
                <wp:wrapNone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</w:tcPr>
        <w:p w:rsidR="004E1897" w:rsidRDefault="00622D40">
          <w:pPr>
            <w:snapToGrid w:val="0"/>
          </w:pPr>
        </w:p>
      </w:tc>
      <w:tc>
        <w:tcPr>
          <w:tcW w:w="2355" w:type="dxa"/>
          <w:shd w:val="clear" w:color="auto" w:fill="auto"/>
        </w:tcPr>
        <w:p w:rsidR="004E1897" w:rsidRDefault="00622D40">
          <w:pPr>
            <w:pStyle w:val="a3"/>
            <w:ind w:left="-3" w:right="-18"/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4E1897" w:rsidRDefault="00622D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97" w:rsidRDefault="00622D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D"/>
    <w:rsid w:val="00356178"/>
    <w:rsid w:val="005A74DD"/>
    <w:rsid w:val="006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D4F1A-9783-497D-A12C-E602EB1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2D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22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Περιεχόμενα πίνακα"/>
    <w:basedOn w:val="a"/>
    <w:rsid w:val="00622D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2017-04-03T07:11:00Z</dcterms:created>
  <dcterms:modified xsi:type="dcterms:W3CDTF">2017-04-03T07:11:00Z</dcterms:modified>
</cp:coreProperties>
</file>