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93"/>
        <w:tblW w:w="9498" w:type="dxa"/>
        <w:tblLook w:val="04A0" w:firstRow="1" w:lastRow="0" w:firstColumn="1" w:lastColumn="0" w:noHBand="0" w:noVBand="1"/>
      </w:tblPr>
      <w:tblGrid>
        <w:gridCol w:w="4537"/>
        <w:gridCol w:w="1134"/>
        <w:gridCol w:w="1166"/>
        <w:gridCol w:w="1102"/>
        <w:gridCol w:w="1559"/>
      </w:tblGrid>
      <w:tr w:rsidR="000F3616" w:rsidRPr="000F3616" w:rsidTr="000F3616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 μονάδας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Μερικό σύνολο (€)</w:t>
            </w: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Μπουλόνια και βίδες Μ8x16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6.384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Γωνία γαλβάνιζέ (κολώνα) Ρ360 68mm, ύψους 1.00m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Γωνία (κολώνα) Ρ360 68mm, ύψους 3.00m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clips στήριξης (κομβοελάσματα)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Πέλμα πλαστικό για γωνιακή κολόνα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Ράφια αρχειοθέτησης διαστάσεων 30cm X 92cm, πάχους ο,8mm, με διπλή εσωτερική αναδίπλωση στις κατά μήκος πλευρές, με αντοχή μόνιμης φόρτισης ανά ράφι περίπου 100kg ομοιόμορφα κατανεμημένου.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Ράφια αρχειοθέτησης διαστάσεων 30cm X 122cm, πάχους ο,8mm, με διπλή εσωτερική αναδίπλωση στις κατά μήκος πλευρές, με αντοχή μόνιμης φόρτισης ανά ράφι περίπου 100kg ομοιόμορφα κατανεμημένου.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ΦΠΑ24%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F36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με 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B10B9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  ΠΡΟΣΦΕΡΩ</w:t>
            </w:r>
            <w:bookmarkStart w:id="0" w:name="_GoBack"/>
            <w:bookmarkEnd w:id="0"/>
            <w:r w:rsidR="000F361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3616" w:rsidRPr="000F3616" w:rsidTr="000F3616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616" w:rsidRPr="000F3616" w:rsidRDefault="000F3616" w:rsidP="000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F3616" w:rsidRPr="00524465" w:rsidRDefault="000F3616" w:rsidP="000F3616">
      <w:pPr>
        <w:rPr>
          <w:rFonts w:ascii="Verdana" w:hAnsi="Verdana"/>
          <w:b/>
          <w:sz w:val="18"/>
          <w:szCs w:val="18"/>
        </w:rPr>
      </w:pPr>
      <w:r w:rsidRPr="00524465">
        <w:rPr>
          <w:rFonts w:ascii="Verdana" w:hAnsi="Verdana"/>
          <w:b/>
          <w:sz w:val="18"/>
          <w:szCs w:val="18"/>
        </w:rPr>
        <w:t>ΕΛΛΗΝΙΚΗ ΔΗΜΟΚΡΑΤΙΑ</w:t>
      </w:r>
    </w:p>
    <w:p w:rsidR="000F3616" w:rsidRPr="00524465" w:rsidRDefault="000F3616" w:rsidP="000F3616">
      <w:pPr>
        <w:pStyle w:val="1"/>
        <w:rPr>
          <w:rFonts w:ascii="Verdana" w:hAnsi="Verdana"/>
          <w:sz w:val="18"/>
          <w:szCs w:val="18"/>
        </w:rPr>
      </w:pPr>
      <w:r w:rsidRPr="00524465">
        <w:rPr>
          <w:rFonts w:ascii="Verdana" w:hAnsi="Verdana"/>
          <w:sz w:val="18"/>
          <w:szCs w:val="18"/>
        </w:rPr>
        <w:t>ΔΗΜΟΣ ΗΡΑΚΛΕΙΟΥ</w:t>
      </w:r>
    </w:p>
    <w:p w:rsidR="000F3616" w:rsidRDefault="000F3616" w:rsidP="000F3616">
      <w:pPr>
        <w:jc w:val="center"/>
        <w:rPr>
          <w:b/>
          <w:sz w:val="28"/>
          <w:szCs w:val="28"/>
        </w:rPr>
      </w:pPr>
    </w:p>
    <w:p w:rsidR="00AE555E" w:rsidRPr="000F3616" w:rsidRDefault="000F3616" w:rsidP="000F3616">
      <w:pPr>
        <w:jc w:val="center"/>
        <w:rPr>
          <w:b/>
          <w:sz w:val="28"/>
          <w:szCs w:val="28"/>
        </w:rPr>
      </w:pPr>
      <w:r w:rsidRPr="000F3616">
        <w:rPr>
          <w:b/>
          <w:sz w:val="28"/>
          <w:szCs w:val="28"/>
        </w:rPr>
        <w:t>ΠΡΟΥΠΟΛΟΓΙΣΜΟΣ   ΠΡΟΣΦΟΡΑΣ</w:t>
      </w:r>
    </w:p>
    <w:sectPr w:rsidR="00AE555E" w:rsidRPr="000F3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3"/>
    <w:rsid w:val="000131AD"/>
    <w:rsid w:val="000F3616"/>
    <w:rsid w:val="009D64F3"/>
    <w:rsid w:val="00AE555E"/>
    <w:rsid w:val="00B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D916-979F-4A94-AC87-65810D4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F36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3616"/>
    <w:rPr>
      <w:rFonts w:ascii="Times New Roman" w:eastAsia="Times New Roman" w:hAnsi="Times New Roman" w:cs="Times New Roman"/>
      <w:b/>
      <w:sz w:val="4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2017-05-31T06:01:00Z</dcterms:created>
  <dcterms:modified xsi:type="dcterms:W3CDTF">2017-05-31T06:11:00Z</dcterms:modified>
</cp:coreProperties>
</file>