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46" w:type="dxa"/>
        <w:tblLayout w:type="fixed"/>
        <w:tblLook w:val="0000" w:firstRow="0" w:lastRow="0" w:firstColumn="0" w:lastColumn="0" w:noHBand="0" w:noVBand="0"/>
      </w:tblPr>
      <w:tblGrid>
        <w:gridCol w:w="2475"/>
        <w:gridCol w:w="5400"/>
        <w:gridCol w:w="2355"/>
      </w:tblGrid>
      <w:tr w:rsidR="00182F2E" w:rsidTr="00AD1D42">
        <w:trPr>
          <w:trHeight w:val="1399"/>
        </w:trPr>
        <w:tc>
          <w:tcPr>
            <w:tcW w:w="2475" w:type="dxa"/>
            <w:shd w:val="clear" w:color="auto" w:fill="auto"/>
          </w:tcPr>
          <w:p w:rsidR="00182F2E" w:rsidRDefault="00182F2E" w:rsidP="00AD1D42">
            <w:pPr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noProof/>
                <w:sz w:val="16"/>
                <w:szCs w:val="16"/>
                <w:lang w:eastAsia="el-GR"/>
              </w:rPr>
              <w:drawing>
                <wp:inline distT="0" distB="0" distL="0" distR="0">
                  <wp:extent cx="955675" cy="82169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821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F2E" w:rsidRDefault="00182F2E" w:rsidP="00AD1D42">
            <w:pPr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ΕΛΛΗΝΙΚΗ</w:t>
            </w:r>
          </w:p>
          <w:p w:rsidR="00182F2E" w:rsidRDefault="00182F2E" w:rsidP="00AD1D42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ΔΗΜΟΚΡΑΤΙΑ</w:t>
            </w:r>
          </w:p>
          <w:p w:rsidR="00182F2E" w:rsidRDefault="00182F2E" w:rsidP="00AD1D42">
            <w:pPr>
              <w:jc w:val="center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ΔΗΜΟΣ ΗΡΑΚΛΕΙΟΥ</w:t>
            </w:r>
            <w:r>
              <w:rPr>
                <w:noProof/>
                <w:lang w:eastAsia="el-GR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margin">
                    <wp:posOffset>5194935</wp:posOffset>
                  </wp:positionH>
                  <wp:positionV relativeFrom="paragraph">
                    <wp:posOffset>-1010920</wp:posOffset>
                  </wp:positionV>
                  <wp:extent cx="967105" cy="953770"/>
                  <wp:effectExtent l="0" t="0" r="4445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953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shd w:val="clear" w:color="auto" w:fill="auto"/>
          </w:tcPr>
          <w:p w:rsidR="00182F2E" w:rsidRDefault="00182F2E" w:rsidP="00AD1D42">
            <w:pPr>
              <w:snapToGrid w:val="0"/>
            </w:pPr>
          </w:p>
        </w:tc>
        <w:tc>
          <w:tcPr>
            <w:tcW w:w="2355" w:type="dxa"/>
            <w:shd w:val="clear" w:color="auto" w:fill="auto"/>
          </w:tcPr>
          <w:p w:rsidR="00182F2E" w:rsidRDefault="00182F2E" w:rsidP="00AD1D42">
            <w:pPr>
              <w:pStyle w:val="a3"/>
              <w:ind w:left="-3" w:right="-18"/>
            </w:pPr>
            <w:r>
              <w:rPr>
                <w:sz w:val="16"/>
                <w:szCs w:val="16"/>
              </w:rPr>
              <w:t xml:space="preserve">         </w:t>
            </w:r>
          </w:p>
        </w:tc>
      </w:tr>
    </w:tbl>
    <w:p w:rsidR="00243E10" w:rsidRDefault="00243E10"/>
    <w:p w:rsidR="00182F2E" w:rsidRDefault="00182F2E"/>
    <w:p w:rsidR="00182F2E" w:rsidRDefault="00182F2E" w:rsidP="00182F2E">
      <w:pPr>
        <w:jc w:val="center"/>
        <w:rPr>
          <w:color w:val="FF0000"/>
        </w:rPr>
      </w:pPr>
      <w:r>
        <w:rPr>
          <w:b/>
          <w:caps/>
          <w:spacing w:val="40"/>
          <w:u w:val="single"/>
        </w:rPr>
        <w:t>Τιμολογιο προσφορας</w:t>
      </w:r>
    </w:p>
    <w:p w:rsidR="00182F2E" w:rsidRDefault="00182F2E" w:rsidP="00182F2E">
      <w:pPr>
        <w:jc w:val="both"/>
      </w:pPr>
      <w:r>
        <w:rPr>
          <w:color w:val="FF0000"/>
        </w:rPr>
        <w:t xml:space="preserve"> </w:t>
      </w:r>
    </w:p>
    <w:p w:rsidR="00182F2E" w:rsidRDefault="00182F2E" w:rsidP="00182F2E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4"/>
        <w:gridCol w:w="2256"/>
        <w:gridCol w:w="1080"/>
        <w:gridCol w:w="1020"/>
        <w:gridCol w:w="1245"/>
        <w:gridCol w:w="1080"/>
        <w:gridCol w:w="1562"/>
      </w:tblGrid>
      <w:tr w:rsidR="00182F2E" w:rsidTr="00AD1D42">
        <w:tc>
          <w:tcPr>
            <w:tcW w:w="961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66FFFF"/>
          </w:tcPr>
          <w:p w:rsidR="00182F2E" w:rsidRDefault="00182F2E" w:rsidP="00AD1D42">
            <w:pPr>
              <w:pStyle w:val="a4"/>
              <w:jc w:val="center"/>
            </w:pPr>
            <w:r>
              <w:rPr>
                <w:b/>
                <w:bCs/>
              </w:rPr>
              <w:t xml:space="preserve">Προμήθεια </w:t>
            </w:r>
            <w:proofErr w:type="spellStart"/>
            <w:r>
              <w:rPr>
                <w:b/>
                <w:bCs/>
              </w:rPr>
              <w:t>τόνερ</w:t>
            </w:r>
            <w:proofErr w:type="spellEnd"/>
            <w:r>
              <w:rPr>
                <w:b/>
                <w:bCs/>
              </w:rPr>
              <w:t xml:space="preserve"> και μελανιών για εκτυπωτές, φωτοτυπικά και φαξ</w:t>
            </w:r>
          </w:p>
        </w:tc>
      </w:tr>
      <w:tr w:rsidR="00182F2E" w:rsidTr="00AD1D42"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00"/>
          </w:tcPr>
          <w:p w:rsidR="00182F2E" w:rsidRDefault="00182F2E" w:rsidP="00AD1D4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00"/>
          </w:tcPr>
          <w:p w:rsidR="00182F2E" w:rsidRDefault="00182F2E" w:rsidP="00AD1D42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ΤΟΝΕΡ ΚΑΙ ΜΕΛΑΝΙΑ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00"/>
          </w:tcPr>
          <w:p w:rsidR="00182F2E" w:rsidRDefault="00182F2E" w:rsidP="00AD1D4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CPV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00"/>
          </w:tcPr>
          <w:p w:rsidR="00182F2E" w:rsidRDefault="00182F2E" w:rsidP="00AD1D4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Μ.Μ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00"/>
          </w:tcPr>
          <w:p w:rsidR="00182F2E" w:rsidRDefault="00182F2E" w:rsidP="00AD1D4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Ποσότητα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00"/>
          </w:tcPr>
          <w:p w:rsidR="00182F2E" w:rsidRDefault="00182F2E" w:rsidP="00AD1D4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Τιμή </w:t>
            </w:r>
            <w:proofErr w:type="spellStart"/>
            <w:r>
              <w:rPr>
                <w:b/>
                <w:bCs/>
                <w:sz w:val="20"/>
                <w:szCs w:val="20"/>
              </w:rPr>
              <w:t>μονάδος</w:t>
            </w:r>
            <w:proofErr w:type="spellEnd"/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00"/>
          </w:tcPr>
          <w:p w:rsidR="00182F2E" w:rsidRDefault="00182F2E" w:rsidP="00AD1D42">
            <w:pPr>
              <w:pStyle w:val="a4"/>
              <w:jc w:val="center"/>
            </w:pPr>
            <w:r>
              <w:rPr>
                <w:b/>
                <w:bCs/>
                <w:sz w:val="20"/>
                <w:szCs w:val="20"/>
              </w:rPr>
              <w:t>Δαπάνη (€)</w:t>
            </w:r>
          </w:p>
        </w:tc>
      </w:tr>
      <w:tr w:rsidR="00182F2E" w:rsidTr="00AD1D42"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jc w:val="center"/>
              <w:rPr>
                <w:color w:val="0000FF"/>
                <w:sz w:val="19"/>
              </w:rPr>
            </w:pPr>
            <w:r>
              <w:t>1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Pr="004172E4" w:rsidRDefault="00182F2E" w:rsidP="00AD1D42">
            <w:pPr>
              <w:rPr>
                <w:color w:val="0000FF"/>
                <w:sz w:val="19"/>
                <w:lang w:val="en-US"/>
              </w:rPr>
            </w:pPr>
            <w:r w:rsidRPr="004172E4">
              <w:rPr>
                <w:color w:val="0000FF"/>
                <w:sz w:val="19"/>
                <w:lang w:val="en-US"/>
              </w:rPr>
              <w:t>TONER LEXMARK 50F2000 (</w:t>
            </w:r>
            <w:r>
              <w:rPr>
                <w:color w:val="0000FF"/>
                <w:sz w:val="19"/>
              </w:rPr>
              <w:t>για</w:t>
            </w:r>
            <w:r w:rsidRPr="004172E4">
              <w:rPr>
                <w:color w:val="0000FF"/>
                <w:sz w:val="19"/>
                <w:lang w:val="en-US"/>
              </w:rPr>
              <w:t xml:space="preserve"> </w:t>
            </w:r>
            <w:r>
              <w:rPr>
                <w:color w:val="0000FF"/>
                <w:sz w:val="19"/>
              </w:rPr>
              <w:t>εκτυπωτή</w:t>
            </w:r>
            <w:r w:rsidRPr="004172E4">
              <w:rPr>
                <w:color w:val="0000FF"/>
                <w:sz w:val="19"/>
                <w:lang w:val="en-US"/>
              </w:rPr>
              <w:t xml:space="preserve"> LEXMARK </w:t>
            </w:r>
            <w:r>
              <w:rPr>
                <w:color w:val="0000FF"/>
                <w:sz w:val="19"/>
                <w:lang w:val="en-US"/>
              </w:rPr>
              <w:t>MS310d</w:t>
            </w:r>
            <w:r w:rsidRPr="004172E4">
              <w:rPr>
                <w:color w:val="0000FF"/>
                <w:sz w:val="19"/>
                <w:lang w:val="en-US"/>
              </w:rPr>
              <w:t>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jc w:val="center"/>
              <w:rPr>
                <w:color w:val="0000FF"/>
                <w:sz w:val="19"/>
              </w:rPr>
            </w:pPr>
            <w:r>
              <w:rPr>
                <w:color w:val="0000FF"/>
                <w:sz w:val="19"/>
              </w:rPr>
              <w:t>30125110-5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jc w:val="center"/>
              <w:rPr>
                <w:color w:val="0000FF"/>
                <w:sz w:val="19"/>
              </w:rPr>
            </w:pPr>
            <w:proofErr w:type="spellStart"/>
            <w:r>
              <w:rPr>
                <w:color w:val="0000FF"/>
                <w:sz w:val="19"/>
              </w:rPr>
              <w:t>Τεμ</w:t>
            </w:r>
            <w:proofErr w:type="spellEnd"/>
            <w:r>
              <w:rPr>
                <w:color w:val="0000FF"/>
                <w:sz w:val="19"/>
              </w:rPr>
              <w:t>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jc w:val="center"/>
              <w:rPr>
                <w:color w:val="0000FF"/>
                <w:sz w:val="19"/>
              </w:rPr>
            </w:pPr>
            <w:r>
              <w:rPr>
                <w:color w:val="0000FF"/>
                <w:sz w:val="19"/>
              </w:rPr>
              <w:t>10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  <w:rPr>
                <w:color w:val="0000FF"/>
                <w:sz w:val="19"/>
              </w:rPr>
            </w:pP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  <w:rPr>
                <w:color w:val="0000FF"/>
                <w:sz w:val="19"/>
              </w:rPr>
            </w:pPr>
          </w:p>
        </w:tc>
      </w:tr>
      <w:tr w:rsidR="00182F2E" w:rsidTr="00AD1D42"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jc w:val="center"/>
              <w:rPr>
                <w:color w:val="0000FF"/>
                <w:sz w:val="19"/>
              </w:rPr>
            </w:pPr>
            <w:r>
              <w:t>2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Pr="004172E4" w:rsidRDefault="00182F2E" w:rsidP="00AD1D42">
            <w:pPr>
              <w:rPr>
                <w:color w:val="0000FF"/>
                <w:sz w:val="19"/>
                <w:lang w:val="en-US"/>
              </w:rPr>
            </w:pPr>
            <w:r w:rsidRPr="004172E4">
              <w:rPr>
                <w:color w:val="0000FF"/>
                <w:sz w:val="19"/>
                <w:lang w:val="en-US"/>
              </w:rPr>
              <w:t>TONER PHILIPS PFA751 (</w:t>
            </w:r>
            <w:r>
              <w:rPr>
                <w:color w:val="0000FF"/>
                <w:sz w:val="19"/>
              </w:rPr>
              <w:t>για</w:t>
            </w:r>
            <w:r w:rsidRPr="004172E4">
              <w:rPr>
                <w:color w:val="0000FF"/>
                <w:sz w:val="19"/>
                <w:lang w:val="en-US"/>
              </w:rPr>
              <w:t xml:space="preserve"> FAX </w:t>
            </w:r>
            <w:r>
              <w:rPr>
                <w:color w:val="0000FF"/>
                <w:sz w:val="19"/>
                <w:lang w:val="en-US"/>
              </w:rPr>
              <w:t>P</w:t>
            </w:r>
            <w:r w:rsidRPr="004172E4">
              <w:rPr>
                <w:color w:val="0000FF"/>
                <w:sz w:val="19"/>
                <w:lang w:val="en-US"/>
              </w:rPr>
              <w:t>hilips lpf5125)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jc w:val="center"/>
              <w:rPr>
                <w:color w:val="0000FF"/>
                <w:sz w:val="19"/>
              </w:rPr>
            </w:pPr>
            <w:r>
              <w:rPr>
                <w:color w:val="0000FF"/>
                <w:sz w:val="19"/>
              </w:rPr>
              <w:t>30125110-5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jc w:val="center"/>
              <w:rPr>
                <w:color w:val="0000FF"/>
                <w:sz w:val="19"/>
              </w:rPr>
            </w:pPr>
            <w:proofErr w:type="spellStart"/>
            <w:r>
              <w:rPr>
                <w:color w:val="0000FF"/>
                <w:sz w:val="19"/>
              </w:rPr>
              <w:t>Τεμ</w:t>
            </w:r>
            <w:proofErr w:type="spellEnd"/>
            <w:r>
              <w:rPr>
                <w:color w:val="0000FF"/>
                <w:sz w:val="19"/>
              </w:rPr>
              <w:t>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jc w:val="center"/>
              <w:rPr>
                <w:color w:val="0000FF"/>
                <w:sz w:val="19"/>
              </w:rPr>
            </w:pPr>
            <w:r>
              <w:rPr>
                <w:color w:val="0000FF"/>
                <w:sz w:val="19"/>
              </w:rPr>
              <w:t>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  <w:rPr>
                <w:color w:val="0000FF"/>
                <w:sz w:val="19"/>
              </w:rPr>
            </w:pP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  <w:rPr>
                <w:color w:val="0000FF"/>
                <w:sz w:val="19"/>
              </w:rPr>
            </w:pPr>
          </w:p>
        </w:tc>
      </w:tr>
      <w:tr w:rsidR="00182F2E" w:rsidTr="00AD1D42"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jc w:val="center"/>
              <w:rPr>
                <w:color w:val="0000FF"/>
                <w:sz w:val="19"/>
              </w:rPr>
            </w:pPr>
            <w:r>
              <w:t>3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Pr="004172E4" w:rsidRDefault="00182F2E" w:rsidP="00AD1D42">
            <w:pPr>
              <w:rPr>
                <w:color w:val="0000FF"/>
                <w:sz w:val="19"/>
                <w:lang w:val="en-US"/>
              </w:rPr>
            </w:pPr>
            <w:r w:rsidRPr="004172E4">
              <w:rPr>
                <w:color w:val="0000FF"/>
                <w:sz w:val="19"/>
                <w:lang w:val="en-US"/>
              </w:rPr>
              <w:t>TONER TOSHIBA T4590 (</w:t>
            </w:r>
            <w:r>
              <w:rPr>
                <w:color w:val="0000FF"/>
                <w:sz w:val="19"/>
              </w:rPr>
              <w:t>για</w:t>
            </w:r>
            <w:r w:rsidRPr="004172E4">
              <w:rPr>
                <w:color w:val="0000FF"/>
                <w:sz w:val="19"/>
                <w:lang w:val="en-US"/>
              </w:rPr>
              <w:t xml:space="preserve"> </w:t>
            </w:r>
            <w:r>
              <w:rPr>
                <w:color w:val="0000FF"/>
                <w:sz w:val="19"/>
              </w:rPr>
              <w:t>φωτοτυπικό</w:t>
            </w:r>
            <w:r w:rsidRPr="004172E4">
              <w:rPr>
                <w:color w:val="0000FF"/>
                <w:sz w:val="19"/>
                <w:lang w:val="en-US"/>
              </w:rPr>
              <w:t xml:space="preserve"> </w:t>
            </w:r>
            <w:r>
              <w:rPr>
                <w:color w:val="0000FF"/>
                <w:sz w:val="19"/>
              </w:rPr>
              <w:t>Ε</w:t>
            </w:r>
            <w:r w:rsidRPr="004172E4">
              <w:rPr>
                <w:color w:val="0000FF"/>
                <w:sz w:val="19"/>
                <w:lang w:val="en-US"/>
              </w:rPr>
              <w:t>-STUDIO 256)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jc w:val="center"/>
              <w:rPr>
                <w:color w:val="0000FF"/>
                <w:sz w:val="19"/>
              </w:rPr>
            </w:pPr>
            <w:r>
              <w:rPr>
                <w:color w:val="0000FF"/>
                <w:sz w:val="19"/>
              </w:rPr>
              <w:t>30125110-5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jc w:val="center"/>
              <w:rPr>
                <w:color w:val="0000FF"/>
                <w:sz w:val="19"/>
              </w:rPr>
            </w:pPr>
            <w:proofErr w:type="spellStart"/>
            <w:r>
              <w:rPr>
                <w:color w:val="0000FF"/>
                <w:sz w:val="19"/>
              </w:rPr>
              <w:t>Τεμ</w:t>
            </w:r>
            <w:proofErr w:type="spellEnd"/>
            <w:r>
              <w:rPr>
                <w:color w:val="0000FF"/>
                <w:sz w:val="19"/>
              </w:rPr>
              <w:t>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jc w:val="center"/>
              <w:rPr>
                <w:color w:val="0000FF"/>
                <w:sz w:val="19"/>
              </w:rPr>
            </w:pPr>
            <w:r>
              <w:rPr>
                <w:color w:val="0000FF"/>
                <w:sz w:val="19"/>
              </w:rPr>
              <w:t>11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  <w:rPr>
                <w:color w:val="0000FF"/>
                <w:sz w:val="19"/>
              </w:rPr>
            </w:pP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  <w:rPr>
                <w:color w:val="0000FF"/>
                <w:sz w:val="19"/>
              </w:rPr>
            </w:pPr>
          </w:p>
        </w:tc>
        <w:bookmarkStart w:id="0" w:name="_GoBack"/>
        <w:bookmarkEnd w:id="0"/>
      </w:tr>
      <w:tr w:rsidR="00182F2E" w:rsidTr="00AD1D42"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jc w:val="center"/>
              <w:rPr>
                <w:color w:val="0000FF"/>
                <w:sz w:val="19"/>
              </w:rPr>
            </w:pPr>
            <w:r>
              <w:t>4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rPr>
                <w:color w:val="0000FF"/>
                <w:sz w:val="19"/>
              </w:rPr>
            </w:pPr>
            <w:proofErr w:type="spellStart"/>
            <w:r>
              <w:rPr>
                <w:color w:val="0000FF"/>
                <w:sz w:val="19"/>
              </w:rPr>
              <w:t>Drum</w:t>
            </w:r>
            <w:proofErr w:type="spellEnd"/>
            <w:r>
              <w:rPr>
                <w:color w:val="0000FF"/>
                <w:sz w:val="19"/>
              </w:rPr>
              <w:t xml:space="preserve"> για εκτυπωτή LEXMARK </w:t>
            </w:r>
            <w:r>
              <w:rPr>
                <w:color w:val="0000FF"/>
                <w:sz w:val="19"/>
                <w:lang w:val="en-US"/>
              </w:rPr>
              <w:t>MS</w:t>
            </w:r>
            <w:r w:rsidRPr="004172E4">
              <w:rPr>
                <w:color w:val="0000FF"/>
                <w:sz w:val="19"/>
              </w:rPr>
              <w:t>310</w:t>
            </w:r>
            <w:r>
              <w:rPr>
                <w:color w:val="0000FF"/>
                <w:sz w:val="19"/>
                <w:lang w:val="en-US"/>
              </w:rPr>
              <w:t>d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jc w:val="center"/>
              <w:rPr>
                <w:color w:val="0000FF"/>
                <w:sz w:val="19"/>
              </w:rPr>
            </w:pPr>
            <w:r>
              <w:rPr>
                <w:color w:val="0000FF"/>
                <w:sz w:val="19"/>
              </w:rPr>
              <w:t>30125110-5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jc w:val="center"/>
              <w:rPr>
                <w:color w:val="0000FF"/>
                <w:sz w:val="19"/>
              </w:rPr>
            </w:pPr>
            <w:proofErr w:type="spellStart"/>
            <w:r>
              <w:rPr>
                <w:color w:val="0000FF"/>
                <w:sz w:val="19"/>
              </w:rPr>
              <w:t>Τεμ</w:t>
            </w:r>
            <w:proofErr w:type="spellEnd"/>
            <w:r>
              <w:rPr>
                <w:color w:val="0000FF"/>
                <w:sz w:val="19"/>
              </w:rPr>
              <w:t>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jc w:val="center"/>
              <w:rPr>
                <w:color w:val="0000FF"/>
                <w:sz w:val="19"/>
              </w:rPr>
            </w:pPr>
            <w:r>
              <w:rPr>
                <w:color w:val="0000FF"/>
                <w:sz w:val="19"/>
              </w:rPr>
              <w:t>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  <w:rPr>
                <w:color w:val="0000FF"/>
                <w:sz w:val="19"/>
              </w:rPr>
            </w:pP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  <w:rPr>
                <w:color w:val="0000FF"/>
                <w:sz w:val="19"/>
              </w:rPr>
            </w:pPr>
          </w:p>
        </w:tc>
      </w:tr>
      <w:tr w:rsidR="00182F2E" w:rsidTr="00AD1D42"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</w:pP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</w:pPr>
          </w:p>
        </w:tc>
        <w:tc>
          <w:tcPr>
            <w:tcW w:w="33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ΜΕΡΙΚΟ ΣΥΝΟΛΟ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  <w:rPr>
                <w:b/>
                <w:bCs/>
              </w:rPr>
            </w:pPr>
          </w:p>
        </w:tc>
      </w:tr>
      <w:tr w:rsidR="00182F2E" w:rsidTr="00AD1D42"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</w:pP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</w:pPr>
          </w:p>
        </w:tc>
        <w:tc>
          <w:tcPr>
            <w:tcW w:w="33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Φ.Π.Α. 24%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  <w:rPr>
                <w:b/>
                <w:bCs/>
              </w:rPr>
            </w:pPr>
          </w:p>
        </w:tc>
      </w:tr>
      <w:tr w:rsidR="00182F2E" w:rsidTr="00AD1D42"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</w:pP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</w:pPr>
          </w:p>
        </w:tc>
        <w:tc>
          <w:tcPr>
            <w:tcW w:w="334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ΤΕΛΙΚΟ ΣΥΝΟΛΟ ΟΜΑΔΑΣ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  <w:rPr>
                <w:b/>
                <w:bCs/>
              </w:rPr>
            </w:pPr>
          </w:p>
        </w:tc>
      </w:tr>
      <w:tr w:rsidR="00182F2E" w:rsidTr="00AD1D42"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</w:pP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</w:pP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</w:pPr>
          </w:p>
        </w:tc>
      </w:tr>
      <w:tr w:rsidR="00182F2E" w:rsidTr="00AD1D42"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</w:pP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</w:pP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F2E" w:rsidRDefault="00182F2E" w:rsidP="00AD1D42">
            <w:pPr>
              <w:pStyle w:val="a4"/>
              <w:snapToGrid w:val="0"/>
              <w:jc w:val="center"/>
            </w:pPr>
          </w:p>
        </w:tc>
      </w:tr>
    </w:tbl>
    <w:p w:rsidR="00182F2E" w:rsidRDefault="00182F2E" w:rsidP="00182F2E">
      <w:pPr>
        <w:jc w:val="center"/>
      </w:pPr>
    </w:p>
    <w:p w:rsidR="00182F2E" w:rsidRDefault="00182F2E" w:rsidP="00182F2E">
      <w:pPr>
        <w:jc w:val="center"/>
      </w:pPr>
    </w:p>
    <w:p w:rsidR="00182F2E" w:rsidRDefault="00182F2E" w:rsidP="00182F2E">
      <w:pPr>
        <w:jc w:val="center"/>
      </w:pPr>
    </w:p>
    <w:p w:rsidR="00182F2E" w:rsidRDefault="00182F2E" w:rsidP="00182F2E">
      <w:pPr>
        <w:jc w:val="center"/>
        <w:rPr>
          <w:b/>
        </w:rPr>
      </w:pPr>
      <w:r>
        <w:rPr>
          <w:b/>
        </w:rPr>
        <w:t>Ο προσφέρων</w:t>
      </w:r>
    </w:p>
    <w:p w:rsidR="00182F2E" w:rsidRDefault="00182F2E" w:rsidP="00182F2E">
      <w:pPr>
        <w:jc w:val="center"/>
        <w:rPr>
          <w:b/>
        </w:rPr>
      </w:pPr>
    </w:p>
    <w:p w:rsidR="00182F2E" w:rsidRDefault="00182F2E" w:rsidP="00182F2E">
      <w:pPr>
        <w:jc w:val="center"/>
        <w:rPr>
          <w:b/>
        </w:rPr>
      </w:pPr>
    </w:p>
    <w:p w:rsidR="00182F2E" w:rsidRDefault="00182F2E" w:rsidP="00182F2E">
      <w:pPr>
        <w:jc w:val="center"/>
        <w:rPr>
          <w:b/>
        </w:rPr>
      </w:pPr>
    </w:p>
    <w:p w:rsidR="00182F2E" w:rsidRDefault="00182F2E" w:rsidP="00182F2E">
      <w:pPr>
        <w:jc w:val="center"/>
        <w:rPr>
          <w:b/>
        </w:rPr>
      </w:pPr>
    </w:p>
    <w:p w:rsidR="00182F2E" w:rsidRDefault="00182F2E" w:rsidP="00182F2E">
      <w:pPr>
        <w:jc w:val="center"/>
      </w:pPr>
    </w:p>
    <w:p w:rsidR="00182F2E" w:rsidRDefault="00182F2E" w:rsidP="00182F2E">
      <w:pPr>
        <w:jc w:val="center"/>
      </w:pPr>
      <w:r>
        <w:rPr>
          <w:b/>
        </w:rPr>
        <w:t>(Σφραγίδα- Υπογραφή)</w:t>
      </w:r>
    </w:p>
    <w:p w:rsidR="00182F2E" w:rsidRDefault="00182F2E" w:rsidP="00182F2E">
      <w:pPr>
        <w:jc w:val="center"/>
      </w:pPr>
    </w:p>
    <w:p w:rsidR="00182F2E" w:rsidRDefault="00182F2E" w:rsidP="00182F2E">
      <w:pPr>
        <w:jc w:val="center"/>
      </w:pPr>
    </w:p>
    <w:p w:rsidR="00182F2E" w:rsidRDefault="00182F2E"/>
    <w:sectPr w:rsidR="00182F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2E"/>
    <w:rsid w:val="00182F2E"/>
    <w:rsid w:val="0024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AC8C45C-6690-4C8F-A284-27B5992E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F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2F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182F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">
    <w:name w:val="Περιεχόμενα πίνακα"/>
    <w:basedOn w:val="a"/>
    <w:rsid w:val="00182F2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2017-11-01T11:46:00Z</dcterms:created>
  <dcterms:modified xsi:type="dcterms:W3CDTF">2017-11-01T11:48:00Z</dcterms:modified>
</cp:coreProperties>
</file>