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5529"/>
        <w:gridCol w:w="5387"/>
      </w:tblGrid>
      <w:tr w:rsidR="00662BD5" w:rsidRPr="006E443B" w:rsidTr="00662BD5">
        <w:tc>
          <w:tcPr>
            <w:tcW w:w="5529" w:type="dxa"/>
          </w:tcPr>
          <w:p w:rsidR="00ED4147" w:rsidRPr="006E443B" w:rsidRDefault="00ED4147" w:rsidP="006E443B">
            <w:pPr>
              <w:jc w:val="both"/>
              <w:rPr>
                <w:rFonts w:ascii="Calibri" w:hAnsi="Calibri" w:cs="Calibri"/>
                <w:b/>
              </w:rPr>
            </w:pPr>
            <w:r w:rsidRPr="006E443B">
              <w:rPr>
                <w:rFonts w:ascii="Calibri" w:hAnsi="Calibri" w:cs="Calibri"/>
                <w:b/>
              </w:rPr>
              <w:t xml:space="preserve">Έκδ.1 αναθ.3 </w:t>
            </w:r>
            <w:proofErr w:type="spellStart"/>
            <w:r w:rsidRPr="006E443B">
              <w:rPr>
                <w:rFonts w:ascii="Calibri" w:hAnsi="Calibri" w:cs="Calibri"/>
                <w:b/>
              </w:rPr>
              <w:t>ημ</w:t>
            </w:r>
            <w:proofErr w:type="spellEnd"/>
            <w:r w:rsidRPr="006E443B">
              <w:rPr>
                <w:rFonts w:ascii="Calibri" w:hAnsi="Calibri" w:cs="Calibri"/>
                <w:b/>
              </w:rPr>
              <w:t>/</w:t>
            </w:r>
            <w:proofErr w:type="spellStart"/>
            <w:r w:rsidRPr="006E443B">
              <w:rPr>
                <w:rFonts w:ascii="Calibri" w:hAnsi="Calibri" w:cs="Calibri"/>
                <w:b/>
              </w:rPr>
              <w:t>νία</w:t>
            </w:r>
            <w:proofErr w:type="spellEnd"/>
            <w:r w:rsidRPr="006E443B">
              <w:rPr>
                <w:rFonts w:ascii="Calibri" w:hAnsi="Calibri" w:cs="Calibri"/>
                <w:b/>
              </w:rPr>
              <w:t xml:space="preserve"> έγκρ.15/7/2011 ΠΡΟ-ΠΣΠ 019</w:t>
            </w:r>
            <w:r w:rsidR="008F7321">
              <w:rPr>
                <w:rFonts w:ascii="Calibri" w:hAnsi="Calibri" w:cs="Calibri"/>
                <w:b/>
              </w:rPr>
              <w:t xml:space="preserve"> </w:t>
            </w:r>
            <w:r w:rsidR="008F732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</w:t>
            </w:r>
            <w:r w:rsidRPr="006E443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:rsidR="00423442" w:rsidRPr="0032419C" w:rsidRDefault="00423442" w:rsidP="00423442">
            <w:pPr>
              <w:spacing w:before="40"/>
              <w:ind w:left="360"/>
              <w:rPr>
                <w:rFonts w:ascii="Verdana" w:hAnsi="Verdana" w:cs="Verdana"/>
                <w:b/>
              </w:rPr>
            </w:pPr>
            <w:r w:rsidRPr="0032419C">
              <w:rPr>
                <w:rFonts w:ascii="Verdana" w:hAnsi="Verdana" w:cs="Verdana"/>
                <w:b/>
              </w:rPr>
              <w:t xml:space="preserve">                       </w:t>
            </w:r>
            <w:r w:rsidR="00EA5EDC">
              <w:rPr>
                <w:rFonts w:ascii="Verdana" w:hAnsi="Verdana" w:cs="Verdana"/>
                <w:noProof/>
                <w:sz w:val="16"/>
                <w:szCs w:val="16"/>
              </w:rPr>
              <w:drawing>
                <wp:inline distT="0" distB="0" distL="0" distR="0">
                  <wp:extent cx="533400" cy="5334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442" w:rsidRPr="0059380D" w:rsidRDefault="00423442" w:rsidP="00423442">
            <w:pPr>
              <w:spacing w:before="40"/>
              <w:jc w:val="center"/>
              <w:rPr>
                <w:rFonts w:ascii="Verdana" w:hAnsi="Verdana" w:cs="Verdana"/>
                <w:b/>
                <w:sz w:val="16"/>
              </w:rPr>
            </w:pPr>
            <w:r w:rsidRPr="0059380D">
              <w:rPr>
                <w:rFonts w:ascii="Verdana" w:hAnsi="Verdana" w:cs="Verdana"/>
                <w:b/>
                <w:sz w:val="16"/>
              </w:rPr>
              <w:t>ΕΛΛΗΝΙΚΗ ΔΗΜΟΚΡΑΤΙΑ</w:t>
            </w:r>
          </w:p>
          <w:p w:rsidR="00423442" w:rsidRPr="0059380D" w:rsidRDefault="00423442" w:rsidP="00423442">
            <w:pPr>
              <w:spacing w:before="40"/>
              <w:jc w:val="center"/>
              <w:rPr>
                <w:rFonts w:ascii="Verdana" w:hAnsi="Verdana" w:cs="Verdana"/>
                <w:b/>
                <w:sz w:val="16"/>
              </w:rPr>
            </w:pPr>
            <w:r w:rsidRPr="0059380D">
              <w:rPr>
                <w:rFonts w:ascii="Verdana" w:hAnsi="Verdana" w:cs="Verdana"/>
                <w:b/>
                <w:sz w:val="16"/>
              </w:rPr>
              <w:t>ΝΟΜΟΣ ΗΡΑΚΛΕΙΟΥ</w:t>
            </w:r>
          </w:p>
          <w:p w:rsidR="00423442" w:rsidRPr="0059380D" w:rsidRDefault="00423442" w:rsidP="00423442">
            <w:pPr>
              <w:pStyle w:val="1"/>
              <w:spacing w:before="40"/>
              <w:jc w:val="center"/>
              <w:rPr>
                <w:rFonts w:ascii="Verdana" w:hAnsi="Verdana" w:cs="Verdana"/>
                <w:sz w:val="16"/>
                <w:szCs w:val="20"/>
              </w:rPr>
            </w:pPr>
            <w:r w:rsidRPr="0059380D">
              <w:rPr>
                <w:rFonts w:ascii="Verdana" w:hAnsi="Verdana" w:cs="Verdana"/>
                <w:sz w:val="16"/>
                <w:szCs w:val="20"/>
              </w:rPr>
              <w:t>ΔΗΜΟΣ ΗΡΑΚΛΕΙΟΥ</w:t>
            </w:r>
          </w:p>
          <w:p w:rsidR="00423442" w:rsidRPr="0059380D" w:rsidRDefault="00423442" w:rsidP="00423442">
            <w:pPr>
              <w:spacing w:before="40"/>
              <w:jc w:val="center"/>
              <w:rPr>
                <w:rFonts w:ascii="Verdana" w:hAnsi="Verdana"/>
                <w:b/>
                <w:sz w:val="16"/>
              </w:rPr>
            </w:pPr>
            <w:r w:rsidRPr="0059380D">
              <w:rPr>
                <w:rFonts w:ascii="Verdana" w:hAnsi="Verdana"/>
                <w:b/>
                <w:sz w:val="16"/>
              </w:rPr>
              <w:t>ΔΙΕΥΘΥΝΣΗ ΠΡΟΓΡΑΜΜΑΤΙΣΜΟΥ, ΟΡΓΑΝΩΣΗΣ &amp; ΠΛΗΡΟΦΟΡΙΚΗΣ</w:t>
            </w:r>
          </w:p>
          <w:p w:rsidR="00423442" w:rsidRPr="003F52E2" w:rsidRDefault="00423442" w:rsidP="00423442">
            <w:pPr>
              <w:spacing w:before="40"/>
              <w:jc w:val="center"/>
              <w:rPr>
                <w:rFonts w:ascii="Verdana" w:hAnsi="Verdana"/>
                <w:b/>
                <w:sz w:val="16"/>
              </w:rPr>
            </w:pPr>
            <w:r w:rsidRPr="0059380D">
              <w:rPr>
                <w:rFonts w:ascii="Verdana" w:hAnsi="Verdana"/>
                <w:b/>
                <w:sz w:val="16"/>
              </w:rPr>
              <w:t>ΤΜΗΜΑ ΕΥΡΩΠΑΪΚΩΝ ΠΡΟΓΡΑΜΜΑΤΩΝ</w:t>
            </w:r>
            <w:r w:rsidRPr="003F52E2">
              <w:rPr>
                <w:rFonts w:ascii="Verdana" w:hAnsi="Verdana"/>
                <w:b/>
                <w:sz w:val="16"/>
              </w:rPr>
              <w:t>ΕΛΛΗΝΙΚΗ ΔΗΜΟΚΡΑΤΙΑ</w:t>
            </w:r>
          </w:p>
          <w:p w:rsidR="00423442" w:rsidRPr="003F52E2" w:rsidRDefault="00423442" w:rsidP="00423442">
            <w:pPr>
              <w:spacing w:before="4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 </w:t>
            </w:r>
          </w:p>
          <w:p w:rsidR="00423442" w:rsidRPr="00423442" w:rsidRDefault="00423442" w:rsidP="00423442">
            <w:pPr>
              <w:spacing w:before="40"/>
              <w:rPr>
                <w:rFonts w:ascii="Verdana" w:hAnsi="Verdana"/>
                <w:b/>
                <w:sz w:val="16"/>
              </w:rPr>
            </w:pPr>
            <w:proofErr w:type="spellStart"/>
            <w:r w:rsidRPr="00423442">
              <w:rPr>
                <w:rFonts w:ascii="Verdana" w:hAnsi="Verdana"/>
                <w:b/>
                <w:sz w:val="16"/>
              </w:rPr>
              <w:t>Ταχ</w:t>
            </w:r>
            <w:proofErr w:type="spellEnd"/>
            <w:r w:rsidRPr="00423442">
              <w:rPr>
                <w:rFonts w:ascii="Verdana" w:hAnsi="Verdana"/>
                <w:b/>
                <w:sz w:val="16"/>
              </w:rPr>
              <w:t>. Δ/</w:t>
            </w:r>
            <w:proofErr w:type="spellStart"/>
            <w:r w:rsidRPr="00423442">
              <w:rPr>
                <w:rFonts w:ascii="Verdana" w:hAnsi="Verdana"/>
                <w:b/>
                <w:sz w:val="16"/>
              </w:rPr>
              <w:t>νση</w:t>
            </w:r>
            <w:proofErr w:type="spellEnd"/>
            <w:r w:rsidRPr="00423442">
              <w:rPr>
                <w:rFonts w:ascii="Verdana" w:hAnsi="Verdana"/>
                <w:b/>
                <w:sz w:val="16"/>
              </w:rPr>
              <w:t>: Διονυσίου 13Α, Αλικαρνασσός</w:t>
            </w:r>
          </w:p>
          <w:p w:rsidR="00423442" w:rsidRPr="00423442" w:rsidRDefault="00423442" w:rsidP="00423442">
            <w:pPr>
              <w:spacing w:before="40"/>
              <w:rPr>
                <w:rFonts w:ascii="Verdana" w:hAnsi="Verdana"/>
                <w:b/>
                <w:sz w:val="16"/>
              </w:rPr>
            </w:pPr>
            <w:r w:rsidRPr="00423442">
              <w:rPr>
                <w:rFonts w:ascii="Verdana" w:hAnsi="Verdana"/>
                <w:b/>
                <w:sz w:val="16"/>
              </w:rPr>
              <w:t>ΤΚ. 71601, Ηράκλειο Κρήτης</w:t>
            </w:r>
          </w:p>
          <w:p w:rsidR="00423442" w:rsidRPr="00423442" w:rsidRDefault="00423442" w:rsidP="00423442">
            <w:pPr>
              <w:spacing w:before="40"/>
              <w:rPr>
                <w:rFonts w:ascii="Verdana" w:hAnsi="Verdana"/>
                <w:b/>
                <w:sz w:val="16"/>
              </w:rPr>
            </w:pPr>
            <w:r w:rsidRPr="00423442">
              <w:rPr>
                <w:rFonts w:ascii="Verdana" w:hAnsi="Verdana"/>
                <w:b/>
                <w:sz w:val="16"/>
              </w:rPr>
              <w:t>Προϊσταμένη Τμήματος:  Ζαχαρένια Δρόσου</w:t>
            </w:r>
          </w:p>
          <w:p w:rsidR="00423442" w:rsidRPr="00423442" w:rsidRDefault="00423442" w:rsidP="00423442">
            <w:pPr>
              <w:spacing w:before="40"/>
              <w:rPr>
                <w:rFonts w:ascii="Verdana" w:hAnsi="Verdana"/>
                <w:b/>
                <w:sz w:val="16"/>
                <w:lang w:val="en-US"/>
              </w:rPr>
            </w:pPr>
            <w:proofErr w:type="spellStart"/>
            <w:r w:rsidRPr="00423442">
              <w:rPr>
                <w:rFonts w:ascii="Verdana" w:hAnsi="Verdana"/>
                <w:b/>
                <w:sz w:val="16"/>
              </w:rPr>
              <w:t>Τηλ</w:t>
            </w:r>
            <w:proofErr w:type="spellEnd"/>
            <w:r w:rsidRPr="00423442">
              <w:rPr>
                <w:rFonts w:ascii="Verdana" w:hAnsi="Verdana"/>
                <w:b/>
                <w:sz w:val="16"/>
                <w:lang w:val="en-US"/>
              </w:rPr>
              <w:t>: 281 340 9178, Fax:281 340 9181</w:t>
            </w:r>
          </w:p>
          <w:p w:rsidR="00423442" w:rsidRPr="00423442" w:rsidRDefault="00423442" w:rsidP="00423442">
            <w:pPr>
              <w:spacing w:before="40"/>
              <w:rPr>
                <w:rFonts w:ascii="Verdana" w:hAnsi="Verdana"/>
                <w:b/>
                <w:sz w:val="16"/>
                <w:lang w:val="en-US"/>
              </w:rPr>
            </w:pPr>
            <w:r w:rsidRPr="00423442">
              <w:rPr>
                <w:rFonts w:ascii="Verdana" w:hAnsi="Verdana"/>
                <w:b/>
                <w:sz w:val="16"/>
                <w:lang w:val="en-US"/>
              </w:rPr>
              <w:t xml:space="preserve">E-mail: drosou@heraklion.gr </w:t>
            </w:r>
          </w:p>
          <w:p w:rsidR="00423442" w:rsidRPr="00423442" w:rsidRDefault="00423442" w:rsidP="00423442">
            <w:pPr>
              <w:spacing w:before="40"/>
              <w:rPr>
                <w:rFonts w:ascii="Verdana" w:hAnsi="Verdana"/>
                <w:b/>
                <w:sz w:val="16"/>
                <w:lang w:val="en-US"/>
              </w:rPr>
            </w:pPr>
          </w:p>
          <w:p w:rsidR="00423442" w:rsidRPr="00423442" w:rsidRDefault="00423442" w:rsidP="00423442">
            <w:pPr>
              <w:spacing w:before="40"/>
              <w:rPr>
                <w:rFonts w:ascii="Verdana" w:hAnsi="Verdana"/>
                <w:b/>
                <w:sz w:val="16"/>
              </w:rPr>
            </w:pPr>
            <w:r w:rsidRPr="00423442">
              <w:rPr>
                <w:rFonts w:ascii="Verdana" w:hAnsi="Verdana"/>
                <w:b/>
                <w:sz w:val="16"/>
              </w:rPr>
              <w:t xml:space="preserve">Πληροφορίες: Δρ. Δημήτριος Κ. </w:t>
            </w:r>
            <w:proofErr w:type="spellStart"/>
            <w:r w:rsidRPr="00423442">
              <w:rPr>
                <w:rFonts w:ascii="Verdana" w:hAnsi="Verdana"/>
                <w:b/>
                <w:sz w:val="16"/>
              </w:rPr>
              <w:t>Τσιράκος</w:t>
            </w:r>
            <w:proofErr w:type="spellEnd"/>
          </w:p>
          <w:p w:rsidR="00423442" w:rsidRPr="00423442" w:rsidRDefault="00423442" w:rsidP="00423442">
            <w:pPr>
              <w:spacing w:before="40"/>
              <w:rPr>
                <w:rFonts w:ascii="Verdana" w:hAnsi="Verdana"/>
                <w:b/>
                <w:sz w:val="16"/>
              </w:rPr>
            </w:pPr>
            <w:r w:rsidRPr="00423442">
              <w:rPr>
                <w:rFonts w:ascii="Verdana" w:hAnsi="Verdana"/>
                <w:b/>
                <w:sz w:val="16"/>
              </w:rPr>
              <w:t>ΠΕ10 Καθηγητής Φυσικής Αγωγής</w:t>
            </w:r>
          </w:p>
          <w:p w:rsidR="00423442" w:rsidRPr="00423442" w:rsidRDefault="00423442" w:rsidP="00423442">
            <w:pPr>
              <w:spacing w:before="40"/>
              <w:rPr>
                <w:rFonts w:ascii="Verdana" w:hAnsi="Verdana"/>
                <w:b/>
                <w:sz w:val="16"/>
                <w:lang w:val="en-US"/>
              </w:rPr>
            </w:pPr>
            <w:proofErr w:type="spellStart"/>
            <w:r w:rsidRPr="00423442">
              <w:rPr>
                <w:rFonts w:ascii="Verdana" w:hAnsi="Verdana"/>
                <w:b/>
                <w:sz w:val="16"/>
              </w:rPr>
              <w:t>Τηλ</w:t>
            </w:r>
            <w:proofErr w:type="spellEnd"/>
            <w:r w:rsidRPr="00423442">
              <w:rPr>
                <w:rFonts w:ascii="Verdana" w:hAnsi="Verdana"/>
                <w:b/>
                <w:sz w:val="16"/>
                <w:lang w:val="en-US"/>
              </w:rPr>
              <w:t>: 2810264568 / Fax: 2810264568</w:t>
            </w:r>
          </w:p>
          <w:p w:rsidR="00ED4147" w:rsidRPr="00686C14" w:rsidRDefault="00423442" w:rsidP="00423442">
            <w:pPr>
              <w:jc w:val="both"/>
              <w:rPr>
                <w:rFonts w:ascii="Calibri" w:hAnsi="Calibri" w:cs="Calibri"/>
                <w:lang w:val="en-US"/>
              </w:rPr>
            </w:pPr>
            <w:r w:rsidRPr="003F52E2">
              <w:rPr>
                <w:rFonts w:ascii="Verdana" w:hAnsi="Verdana"/>
                <w:sz w:val="16"/>
                <w:lang w:val="en-US"/>
              </w:rPr>
              <w:t>EMAIL: TSIRAKOS@HERAKLION.G</w:t>
            </w:r>
            <w:r>
              <w:rPr>
                <w:rFonts w:ascii="Verdana" w:hAnsi="Verdana"/>
                <w:sz w:val="16"/>
                <w:lang w:val="en-US"/>
              </w:rPr>
              <w:t>r</w:t>
            </w:r>
            <w:r w:rsidRPr="00686C14">
              <w:rPr>
                <w:rFonts w:ascii="Calibri" w:hAnsi="Calibri" w:cs="Calibri"/>
                <w:lang w:val="en-US"/>
              </w:rPr>
              <w:t xml:space="preserve"> </w:t>
            </w:r>
          </w:p>
        </w:tc>
        <w:tc>
          <w:tcPr>
            <w:tcW w:w="5387" w:type="dxa"/>
          </w:tcPr>
          <w:p w:rsidR="00ED4147" w:rsidRPr="00686C14" w:rsidRDefault="00ED4147" w:rsidP="006E443B">
            <w:pPr>
              <w:jc w:val="both"/>
              <w:rPr>
                <w:rFonts w:ascii="Arial" w:hAnsi="Arial" w:cs="Arial"/>
                <w:b/>
                <w:bCs/>
                <w:sz w:val="16"/>
                <w:szCs w:val="22"/>
                <w:u w:val="single"/>
                <w:lang w:val="en-US"/>
              </w:rPr>
            </w:pPr>
          </w:p>
          <w:p w:rsidR="00ED4147" w:rsidRPr="006E443B" w:rsidRDefault="00ED4147" w:rsidP="006E443B">
            <w:pPr>
              <w:jc w:val="both"/>
              <w:rPr>
                <w:rFonts w:ascii="Arial" w:hAnsi="Arial" w:cs="Arial"/>
                <w:b/>
                <w:sz w:val="16"/>
                <w:szCs w:val="22"/>
              </w:rPr>
            </w:pPr>
            <w:r w:rsidRPr="006E443B">
              <w:rPr>
                <w:rFonts w:ascii="Arial" w:hAnsi="Arial" w:cs="Arial"/>
                <w:b/>
                <w:bCs/>
                <w:sz w:val="16"/>
                <w:szCs w:val="22"/>
                <w:u w:val="single"/>
              </w:rPr>
              <w:t>ΘΕΜΑ:</w:t>
            </w:r>
            <w:r w:rsidRPr="006E443B">
              <w:rPr>
                <w:rFonts w:ascii="Arial" w:hAnsi="Arial" w:cs="Arial"/>
                <w:b/>
                <w:bCs/>
                <w:sz w:val="16"/>
                <w:szCs w:val="22"/>
              </w:rPr>
              <w:t xml:space="preserve"> Προμήθεια</w:t>
            </w:r>
            <w:r w:rsidR="008F7321">
              <w:rPr>
                <w:rFonts w:ascii="Arial" w:hAnsi="Arial" w:cs="Arial"/>
                <w:b/>
                <w:bCs/>
                <w:sz w:val="16"/>
                <w:szCs w:val="22"/>
              </w:rPr>
              <w:t xml:space="preserve"> </w:t>
            </w:r>
            <w:r w:rsidRPr="006E443B">
              <w:rPr>
                <w:rFonts w:ascii="Arial" w:hAnsi="Arial" w:cs="Arial"/>
                <w:b/>
                <w:bCs/>
                <w:sz w:val="16"/>
                <w:szCs w:val="22"/>
              </w:rPr>
              <w:t>αθλητικού εξοπλισμού, ιματισμού, εισιτηρίων μετακίνησης και υλικού προώθησης για το Ευρωπαϊκό</w:t>
            </w:r>
            <w:r w:rsidR="008F7321">
              <w:rPr>
                <w:rFonts w:ascii="Arial" w:hAnsi="Arial" w:cs="Arial"/>
                <w:b/>
                <w:bCs/>
                <w:sz w:val="16"/>
                <w:szCs w:val="22"/>
              </w:rPr>
              <w:t xml:space="preserve"> </w:t>
            </w:r>
            <w:r w:rsidRPr="006E443B">
              <w:rPr>
                <w:rFonts w:ascii="Arial" w:hAnsi="Arial" w:cs="Arial"/>
                <w:b/>
                <w:bCs/>
                <w:sz w:val="16"/>
                <w:szCs w:val="22"/>
              </w:rPr>
              <w:t>Πρόγραμμα</w:t>
            </w:r>
            <w:r w:rsidR="008F7321">
              <w:rPr>
                <w:rFonts w:ascii="Arial" w:hAnsi="Arial" w:cs="Arial"/>
                <w:b/>
                <w:bCs/>
                <w:sz w:val="16"/>
                <w:szCs w:val="22"/>
              </w:rPr>
              <w:t xml:space="preserve"> </w:t>
            </w:r>
            <w:r w:rsidRPr="006E443B">
              <w:rPr>
                <w:rFonts w:ascii="Arial" w:hAnsi="Arial" w:cs="Arial"/>
                <w:b/>
                <w:bCs/>
                <w:sz w:val="16"/>
                <w:szCs w:val="22"/>
              </w:rPr>
              <w:t>«Κοινωνική ενσωμάτωση των προσφύγων, μέσω αθλητισμού στο</w:t>
            </w:r>
            <w:r w:rsidRPr="006E443B">
              <w:rPr>
                <w:rFonts w:ascii="Arial" w:hAnsi="Arial" w:cs="Arial"/>
                <w:b/>
                <w:sz w:val="16"/>
                <w:szCs w:val="22"/>
              </w:rPr>
              <w:t xml:space="preserve"> Δήμο Ηρακλείου ‘</w:t>
            </w:r>
            <w:r w:rsidRPr="006E443B">
              <w:rPr>
                <w:rFonts w:ascii="Arial" w:hAnsi="Arial" w:cs="Arial"/>
                <w:b/>
                <w:sz w:val="16"/>
                <w:szCs w:val="22"/>
                <w:lang w:val="en-US"/>
              </w:rPr>
              <w:t>FIT</w:t>
            </w:r>
            <w:r w:rsidRPr="006E443B">
              <w:rPr>
                <w:rFonts w:ascii="Arial" w:hAnsi="Arial" w:cs="Arial"/>
                <w:b/>
                <w:sz w:val="16"/>
                <w:szCs w:val="22"/>
              </w:rPr>
              <w:t xml:space="preserve"> </w:t>
            </w:r>
            <w:r w:rsidRPr="006E443B">
              <w:rPr>
                <w:rFonts w:ascii="Arial" w:hAnsi="Arial" w:cs="Arial"/>
                <w:b/>
                <w:sz w:val="16"/>
                <w:szCs w:val="22"/>
                <w:lang w:val="en-US"/>
              </w:rPr>
              <w:t>FOR</w:t>
            </w:r>
            <w:r w:rsidRPr="006E443B">
              <w:rPr>
                <w:rFonts w:ascii="Arial" w:hAnsi="Arial" w:cs="Arial"/>
                <w:b/>
                <w:sz w:val="16"/>
                <w:szCs w:val="22"/>
              </w:rPr>
              <w:t xml:space="preserve"> </w:t>
            </w:r>
            <w:r w:rsidRPr="006E443B">
              <w:rPr>
                <w:rFonts w:ascii="Arial" w:hAnsi="Arial" w:cs="Arial"/>
                <w:b/>
                <w:sz w:val="16"/>
                <w:szCs w:val="22"/>
                <w:lang w:val="en-US"/>
              </w:rPr>
              <w:t>ALL</w:t>
            </w:r>
            <w:r w:rsidRPr="006E443B">
              <w:rPr>
                <w:rFonts w:ascii="Arial" w:hAnsi="Arial" w:cs="Arial"/>
                <w:b/>
                <w:sz w:val="16"/>
                <w:szCs w:val="22"/>
              </w:rPr>
              <w:t xml:space="preserve">’» με αριθμό </w:t>
            </w:r>
            <w:r w:rsidRPr="006E443B">
              <w:rPr>
                <w:rFonts w:ascii="Arial" w:hAnsi="Arial" w:cs="Arial"/>
                <w:b/>
                <w:sz w:val="16"/>
                <w:szCs w:val="22"/>
                <w:lang w:val="en-US"/>
              </w:rPr>
              <w:t>EAC</w:t>
            </w:r>
            <w:r w:rsidRPr="006E443B">
              <w:rPr>
                <w:rFonts w:ascii="Arial" w:hAnsi="Arial" w:cs="Arial"/>
                <w:b/>
                <w:sz w:val="16"/>
                <w:szCs w:val="22"/>
              </w:rPr>
              <w:t>/</w:t>
            </w:r>
            <w:r w:rsidRPr="006E443B">
              <w:rPr>
                <w:rFonts w:ascii="Arial" w:hAnsi="Arial" w:cs="Arial"/>
                <w:b/>
                <w:sz w:val="16"/>
                <w:szCs w:val="22"/>
                <w:lang w:val="en-US"/>
              </w:rPr>
              <w:t>S</w:t>
            </w:r>
            <w:r w:rsidRPr="006E443B">
              <w:rPr>
                <w:rFonts w:ascii="Arial" w:hAnsi="Arial" w:cs="Arial"/>
                <w:b/>
                <w:sz w:val="16"/>
                <w:szCs w:val="22"/>
              </w:rPr>
              <w:t>16/2017/010.</w:t>
            </w:r>
          </w:p>
          <w:p w:rsidR="00ED4147" w:rsidRPr="006E443B" w:rsidRDefault="00ED4147" w:rsidP="006E443B">
            <w:pPr>
              <w:jc w:val="both"/>
              <w:rPr>
                <w:rFonts w:ascii="Arial" w:hAnsi="Arial" w:cs="Arial"/>
                <w:b/>
                <w:sz w:val="16"/>
                <w:szCs w:val="22"/>
              </w:rPr>
            </w:pPr>
          </w:p>
          <w:p w:rsidR="00ED4147" w:rsidRPr="006E443B" w:rsidRDefault="00ED4147" w:rsidP="006E443B">
            <w:pPr>
              <w:jc w:val="both"/>
              <w:rPr>
                <w:rFonts w:ascii="Arial" w:hAnsi="Arial" w:cs="Arial"/>
                <w:b/>
                <w:sz w:val="16"/>
                <w:szCs w:val="22"/>
              </w:rPr>
            </w:pPr>
          </w:p>
          <w:p w:rsidR="00ED4147" w:rsidRPr="006E443B" w:rsidRDefault="00ED4147" w:rsidP="006E443B">
            <w:pPr>
              <w:jc w:val="both"/>
              <w:rPr>
                <w:rFonts w:ascii="Arial" w:hAnsi="Arial" w:cs="Arial"/>
                <w:b/>
                <w:sz w:val="16"/>
                <w:szCs w:val="22"/>
              </w:rPr>
            </w:pPr>
          </w:p>
          <w:p w:rsidR="00ED4147" w:rsidRPr="006E443B" w:rsidRDefault="00ED4147" w:rsidP="006E443B">
            <w:pPr>
              <w:jc w:val="both"/>
              <w:rPr>
                <w:rFonts w:ascii="Arial" w:hAnsi="Arial" w:cs="Arial"/>
                <w:b/>
                <w:sz w:val="16"/>
                <w:szCs w:val="22"/>
              </w:rPr>
            </w:pPr>
          </w:p>
          <w:p w:rsidR="00ED4147" w:rsidRPr="006E443B" w:rsidRDefault="00ED4147" w:rsidP="006E443B">
            <w:pPr>
              <w:jc w:val="both"/>
              <w:rPr>
                <w:rFonts w:ascii="Arial" w:hAnsi="Arial" w:cs="Arial"/>
                <w:b/>
                <w:sz w:val="16"/>
                <w:szCs w:val="22"/>
              </w:rPr>
            </w:pPr>
          </w:p>
          <w:p w:rsidR="00ED4147" w:rsidRPr="006E443B" w:rsidRDefault="00ED4147" w:rsidP="006E443B">
            <w:pPr>
              <w:jc w:val="both"/>
              <w:rPr>
                <w:rFonts w:ascii="Arial" w:hAnsi="Arial" w:cs="Arial"/>
                <w:b/>
                <w:sz w:val="16"/>
                <w:szCs w:val="22"/>
              </w:rPr>
            </w:pPr>
          </w:p>
          <w:p w:rsidR="00662BD5" w:rsidRDefault="00ED4147" w:rsidP="006E443B">
            <w:pPr>
              <w:jc w:val="both"/>
              <w:rPr>
                <w:rFonts w:ascii="Calibri" w:hAnsi="Calibri" w:cs="Calibri"/>
                <w:b/>
              </w:rPr>
            </w:pPr>
            <w:r w:rsidRPr="006E443B">
              <w:rPr>
                <w:rFonts w:ascii="Calibri" w:hAnsi="Calibri" w:cs="Calibri"/>
                <w:b/>
              </w:rPr>
              <w:t>ΑΡΙΘ. ΠΡΩΤΟΚΟΛΛΛΟΥ Προκήρυξης :</w:t>
            </w:r>
            <w:r w:rsidR="008F7321">
              <w:rPr>
                <w:rFonts w:ascii="Calibri" w:hAnsi="Calibri" w:cs="Calibri"/>
                <w:b/>
              </w:rPr>
              <w:t xml:space="preserve">  </w:t>
            </w:r>
            <w:r w:rsidR="000F5D47" w:rsidRPr="000F5D47">
              <w:rPr>
                <w:rFonts w:ascii="Calibri" w:hAnsi="Calibri" w:cs="Calibri"/>
                <w:b/>
              </w:rPr>
              <w:t>48.184/11.06.</w:t>
            </w:r>
            <w:r w:rsidR="000F5D47">
              <w:rPr>
                <w:rFonts w:ascii="Calibri" w:hAnsi="Calibri" w:cs="Calibri"/>
                <w:b/>
                <w:lang w:val="en-US"/>
              </w:rPr>
              <w:t>2018</w:t>
            </w:r>
            <w:bookmarkStart w:id="0" w:name="_GoBack"/>
            <w:bookmarkEnd w:id="0"/>
            <w:r w:rsidR="008F7321">
              <w:rPr>
                <w:rFonts w:ascii="Calibri" w:hAnsi="Calibri" w:cs="Calibri"/>
                <w:b/>
              </w:rPr>
              <w:t xml:space="preserve">   </w:t>
            </w:r>
          </w:p>
          <w:p w:rsidR="00662BD5" w:rsidRDefault="00662BD5" w:rsidP="006E443B">
            <w:pPr>
              <w:jc w:val="both"/>
              <w:rPr>
                <w:rFonts w:ascii="Calibri" w:hAnsi="Calibri" w:cs="Calibri"/>
                <w:b/>
              </w:rPr>
            </w:pPr>
          </w:p>
          <w:p w:rsidR="00ED4147" w:rsidRPr="006E443B" w:rsidRDefault="00EA5EDC" w:rsidP="00662B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2181225" cy="1285875"/>
                  <wp:effectExtent l="0" t="0" r="9525" b="9525"/>
                  <wp:docPr id="2" name="Εικόνα 2" descr="jointe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ointe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4147" w:rsidRDefault="00ED4147" w:rsidP="00CA1DC3">
      <w:pPr>
        <w:jc w:val="both"/>
        <w:rPr>
          <w:rFonts w:ascii="Calibri" w:hAnsi="Calibri" w:cs="Calibri"/>
        </w:rPr>
      </w:pPr>
    </w:p>
    <w:p w:rsidR="00ED4147" w:rsidRDefault="00ED4147" w:rsidP="00CA1DC3">
      <w:pPr>
        <w:jc w:val="both"/>
        <w:rPr>
          <w:rFonts w:ascii="Calibri" w:hAnsi="Calibri" w:cs="Calibri"/>
        </w:rPr>
      </w:pPr>
    </w:p>
    <w:p w:rsidR="008B2AB8" w:rsidRPr="002B715A" w:rsidRDefault="00E535AC" w:rsidP="00E535AC">
      <w:pPr>
        <w:tabs>
          <w:tab w:val="left" w:pos="2130"/>
        </w:tabs>
        <w:rPr>
          <w:rFonts w:ascii="Calibri" w:hAnsi="Calibri" w:cs="Calibri"/>
          <w:b/>
          <w:bCs/>
          <w:sz w:val="32"/>
          <w:szCs w:val="22"/>
        </w:rPr>
      </w:pPr>
      <w:r w:rsidRPr="000F5D47">
        <w:rPr>
          <w:rFonts w:ascii="Calibri" w:hAnsi="Calibri" w:cs="Calibri"/>
          <w:b/>
          <w:bCs/>
          <w:sz w:val="32"/>
          <w:szCs w:val="22"/>
        </w:rPr>
        <w:t xml:space="preserve">        </w:t>
      </w:r>
      <w:r w:rsidRPr="000F5D47">
        <w:rPr>
          <w:rFonts w:ascii="Calibri" w:hAnsi="Calibri" w:cs="Calibri"/>
          <w:b/>
          <w:bCs/>
          <w:sz w:val="32"/>
          <w:szCs w:val="22"/>
        </w:rPr>
        <w:tab/>
      </w:r>
      <w:r>
        <w:rPr>
          <w:rFonts w:ascii="Calibri" w:hAnsi="Calibri" w:cs="Calibri"/>
          <w:b/>
          <w:bCs/>
          <w:sz w:val="32"/>
          <w:szCs w:val="22"/>
        </w:rPr>
        <w:t xml:space="preserve">      </w:t>
      </w:r>
      <w:r w:rsidRPr="000F5D47">
        <w:rPr>
          <w:rFonts w:ascii="Calibri" w:hAnsi="Calibri" w:cs="Calibri"/>
          <w:b/>
          <w:bCs/>
          <w:sz w:val="32"/>
          <w:szCs w:val="22"/>
        </w:rPr>
        <w:t xml:space="preserve"> </w:t>
      </w:r>
      <w:r w:rsidR="008B2AB8" w:rsidRPr="002B715A">
        <w:rPr>
          <w:rFonts w:ascii="Calibri" w:hAnsi="Calibri" w:cs="Calibri"/>
          <w:b/>
          <w:bCs/>
          <w:sz w:val="32"/>
          <w:szCs w:val="22"/>
        </w:rPr>
        <w:t>ΠΡΟΥΠ</w:t>
      </w:r>
      <w:r>
        <w:rPr>
          <w:rFonts w:ascii="Calibri" w:hAnsi="Calibri" w:cs="Calibri"/>
          <w:b/>
          <w:bCs/>
          <w:sz w:val="32"/>
          <w:szCs w:val="22"/>
        </w:rPr>
        <w:t xml:space="preserve">ΟΛΟΓΙΣΜΟΣ ΠΡΟΣΦΟΡΑΣ </w:t>
      </w:r>
    </w:p>
    <w:p w:rsidR="002B715A" w:rsidRPr="002944BB" w:rsidRDefault="002B715A" w:rsidP="00C25C66">
      <w:pPr>
        <w:tabs>
          <w:tab w:val="left" w:pos="2130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568F9" w:rsidRPr="00AA20E8" w:rsidRDefault="007568F9" w:rsidP="00AA20E8">
      <w:pPr>
        <w:tabs>
          <w:tab w:val="left" w:pos="2130"/>
        </w:tabs>
        <w:jc w:val="center"/>
        <w:rPr>
          <w:rFonts w:ascii="Calibri" w:hAnsi="Calibri" w:cs="Calibri"/>
          <w:b/>
          <w:bCs/>
          <w:sz w:val="32"/>
          <w:szCs w:val="22"/>
        </w:rPr>
      </w:pPr>
      <w:r w:rsidRPr="00AA20E8">
        <w:rPr>
          <w:rFonts w:ascii="Calibri" w:hAnsi="Calibri" w:cs="Calibri"/>
          <w:b/>
          <w:bCs/>
          <w:sz w:val="32"/>
          <w:szCs w:val="22"/>
        </w:rPr>
        <w:t>ΤΜΗΜΑ Α –</w:t>
      </w:r>
      <w:r w:rsidR="00AA20E8">
        <w:rPr>
          <w:rFonts w:ascii="Calibri" w:hAnsi="Calibri" w:cs="Calibri"/>
          <w:b/>
          <w:bCs/>
          <w:sz w:val="32"/>
          <w:szCs w:val="22"/>
        </w:rPr>
        <w:t xml:space="preserve"> ΔΙΑ</w:t>
      </w:r>
      <w:r w:rsidRPr="00AA20E8">
        <w:rPr>
          <w:rFonts w:ascii="Calibri" w:hAnsi="Calibri" w:cs="Calibri"/>
          <w:b/>
          <w:bCs/>
          <w:sz w:val="32"/>
          <w:szCs w:val="22"/>
        </w:rPr>
        <w:t>ΓΩΝΙΣΜΟΥ</w:t>
      </w:r>
    </w:p>
    <w:p w:rsidR="002B715A" w:rsidRDefault="002B715A" w:rsidP="00C25C66">
      <w:pPr>
        <w:tabs>
          <w:tab w:val="left" w:pos="2130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10205" w:type="dxa"/>
        <w:tblInd w:w="98" w:type="dxa"/>
        <w:tblLook w:val="04A0" w:firstRow="1" w:lastRow="0" w:firstColumn="1" w:lastColumn="0" w:noHBand="0" w:noVBand="1"/>
      </w:tblPr>
      <w:tblGrid>
        <w:gridCol w:w="580"/>
        <w:gridCol w:w="2124"/>
        <w:gridCol w:w="3260"/>
        <w:gridCol w:w="1417"/>
        <w:gridCol w:w="1183"/>
        <w:gridCol w:w="1641"/>
      </w:tblGrid>
      <w:tr w:rsidR="009F227D" w:rsidRPr="009F227D" w:rsidTr="008B2AB8">
        <w:trPr>
          <w:trHeight w:val="370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27D" w:rsidRPr="009F227D" w:rsidRDefault="009F227D" w:rsidP="009F22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F227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F227D">
              <w:rPr>
                <w:rFonts w:ascii="Arial" w:hAnsi="Arial" w:cs="Arial"/>
                <w:b/>
                <w:bCs/>
                <w:sz w:val="16"/>
              </w:rPr>
              <w:t>ΠΕΡΙΓΡΑΦΗ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F227D">
              <w:rPr>
                <w:rFonts w:ascii="Arial" w:hAnsi="Arial" w:cs="Arial"/>
                <w:b/>
                <w:bCs/>
                <w:sz w:val="16"/>
              </w:rPr>
              <w:t>ΤΕΧΝΙΚΑ ΧΑΡΑΚΤΗΡΙΣΤΙΚΑ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b/>
                <w:bCs/>
              </w:rPr>
            </w:pPr>
            <w:r w:rsidRPr="009F227D">
              <w:rPr>
                <w:rFonts w:ascii="Arial" w:hAnsi="Arial" w:cs="Arial"/>
                <w:b/>
                <w:bCs/>
              </w:rPr>
              <w:t>ΤΕΜΑΧΙΑ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b/>
                <w:bCs/>
              </w:rPr>
            </w:pPr>
            <w:r w:rsidRPr="009F227D">
              <w:rPr>
                <w:rFonts w:ascii="Arial" w:hAnsi="Arial" w:cs="Arial"/>
                <w:b/>
                <w:bCs/>
              </w:rPr>
              <w:t>ΤΙΜΗ/ΤΕΜ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27D" w:rsidRPr="009F227D" w:rsidRDefault="009F227D" w:rsidP="009F22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F227D">
              <w:rPr>
                <w:rFonts w:ascii="Calibri" w:hAnsi="Calibri" w:cs="Calibri"/>
                <w:b/>
                <w:bCs/>
                <w:color w:val="000000"/>
              </w:rPr>
              <w:t>ΚΟΣΤΟΣ</w:t>
            </w:r>
          </w:p>
        </w:tc>
      </w:tr>
      <w:tr w:rsidR="009F227D" w:rsidRPr="009F227D" w:rsidTr="00E535AC">
        <w:trPr>
          <w:trHeight w:val="61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F227D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7D" w:rsidRPr="009F227D" w:rsidRDefault="009F227D" w:rsidP="009F227D">
            <w:pPr>
              <w:rPr>
                <w:rFonts w:ascii="Arial" w:hAnsi="Arial" w:cs="Arial"/>
                <w:sz w:val="16"/>
              </w:rPr>
            </w:pPr>
            <w:r w:rsidRPr="009F227D">
              <w:rPr>
                <w:rFonts w:ascii="Arial" w:hAnsi="Arial" w:cs="Arial"/>
                <w:sz w:val="16"/>
              </w:rPr>
              <w:t xml:space="preserve">Μπάλα μπάσκετ </w:t>
            </w:r>
            <w:proofErr w:type="spellStart"/>
            <w:r w:rsidRPr="009F227D">
              <w:rPr>
                <w:rFonts w:ascii="Arial" w:hAnsi="Arial" w:cs="Arial"/>
                <w:sz w:val="16"/>
              </w:rPr>
              <w:t>Νο</w:t>
            </w:r>
            <w:proofErr w:type="spellEnd"/>
            <w:r w:rsidRPr="009F227D">
              <w:rPr>
                <w:rFonts w:ascii="Arial" w:hAnsi="Arial" w:cs="Arial"/>
                <w:sz w:val="16"/>
              </w:rPr>
              <w:t xml:space="preserve"> 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7D" w:rsidRPr="009F227D" w:rsidRDefault="009F227D" w:rsidP="009F227D">
            <w:pPr>
              <w:rPr>
                <w:rFonts w:ascii="Arial" w:hAnsi="Arial" w:cs="Arial"/>
                <w:sz w:val="16"/>
                <w:szCs w:val="18"/>
              </w:rPr>
            </w:pPr>
            <w:r w:rsidRPr="009F227D">
              <w:rPr>
                <w:rFonts w:ascii="Arial" w:hAnsi="Arial" w:cs="Arial"/>
                <w:sz w:val="16"/>
                <w:szCs w:val="18"/>
              </w:rPr>
              <w:t xml:space="preserve">Μπάλα μπάσκετ προδιαγραφών FIBA, για παρκέ, </w:t>
            </w:r>
            <w:proofErr w:type="spellStart"/>
            <w:r w:rsidRPr="009F227D">
              <w:rPr>
                <w:rFonts w:ascii="Arial" w:hAnsi="Arial" w:cs="Arial"/>
                <w:sz w:val="16"/>
                <w:szCs w:val="18"/>
              </w:rPr>
              <w:t>Νο</w:t>
            </w:r>
            <w:proofErr w:type="spellEnd"/>
            <w:r w:rsidRPr="009F227D">
              <w:rPr>
                <w:rFonts w:ascii="Arial" w:hAnsi="Arial" w:cs="Arial"/>
                <w:sz w:val="16"/>
                <w:szCs w:val="18"/>
              </w:rPr>
              <w:t xml:space="preserve">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b/>
                <w:bCs/>
              </w:rPr>
            </w:pPr>
            <w:r w:rsidRPr="009F227D">
              <w:rPr>
                <w:rFonts w:ascii="Arial" w:hAnsi="Arial" w:cs="Arial"/>
                <w:b/>
                <w:bCs/>
              </w:rPr>
              <w:t>15,00</w:t>
            </w:r>
            <w:r w:rsidR="008F7321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F227D" w:rsidRPr="009F227D" w:rsidTr="00E535AC">
        <w:trPr>
          <w:trHeight w:val="4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F227D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7D" w:rsidRPr="009F227D" w:rsidRDefault="009F227D" w:rsidP="009F227D">
            <w:pPr>
              <w:rPr>
                <w:rFonts w:ascii="Arial" w:hAnsi="Arial" w:cs="Arial"/>
                <w:sz w:val="16"/>
              </w:rPr>
            </w:pPr>
            <w:r w:rsidRPr="009F227D">
              <w:rPr>
                <w:rFonts w:ascii="Arial" w:hAnsi="Arial" w:cs="Arial"/>
                <w:sz w:val="16"/>
              </w:rPr>
              <w:t>Μπάλα Ποδοσφαίρου Νο5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7D" w:rsidRPr="009F227D" w:rsidRDefault="009F227D" w:rsidP="009F227D">
            <w:pPr>
              <w:rPr>
                <w:rFonts w:ascii="Arial" w:hAnsi="Arial" w:cs="Arial"/>
                <w:sz w:val="16"/>
                <w:szCs w:val="18"/>
              </w:rPr>
            </w:pPr>
            <w:r w:rsidRPr="009F227D">
              <w:rPr>
                <w:rFonts w:ascii="Arial" w:hAnsi="Arial" w:cs="Arial"/>
                <w:sz w:val="16"/>
                <w:szCs w:val="18"/>
              </w:rPr>
              <w:t xml:space="preserve">Μπάλα </w:t>
            </w:r>
            <w:r w:rsidR="00C73213" w:rsidRPr="009F227D">
              <w:rPr>
                <w:rFonts w:ascii="Arial" w:hAnsi="Arial" w:cs="Arial"/>
                <w:sz w:val="16"/>
                <w:szCs w:val="18"/>
              </w:rPr>
              <w:t>ποδοσφαίρου</w:t>
            </w:r>
            <w:r w:rsidRPr="009F227D">
              <w:rPr>
                <w:rFonts w:ascii="Arial" w:hAnsi="Arial" w:cs="Arial"/>
                <w:sz w:val="16"/>
                <w:szCs w:val="18"/>
              </w:rPr>
              <w:t xml:space="preserve"> από συνθετική δερματίνη, για φυσικό ή τεχνητό χλοοτάπητα, με προδιαγραφές UEFA, Νο5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b/>
                <w:bCs/>
              </w:rPr>
            </w:pPr>
            <w:r w:rsidRPr="009F227D">
              <w:rPr>
                <w:rFonts w:ascii="Arial" w:hAnsi="Arial" w:cs="Arial"/>
                <w:b/>
                <w:bCs/>
              </w:rPr>
              <w:t>20,00</w:t>
            </w:r>
            <w:r w:rsidR="008F7321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F227D" w:rsidRPr="009F227D" w:rsidTr="00E535AC">
        <w:trPr>
          <w:trHeight w:val="4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F227D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7D" w:rsidRPr="009F227D" w:rsidRDefault="009F227D" w:rsidP="009F227D">
            <w:pPr>
              <w:rPr>
                <w:rFonts w:ascii="Arial" w:hAnsi="Arial" w:cs="Arial"/>
                <w:sz w:val="16"/>
              </w:rPr>
            </w:pPr>
            <w:r w:rsidRPr="009F227D">
              <w:rPr>
                <w:rFonts w:ascii="Arial" w:hAnsi="Arial" w:cs="Arial"/>
                <w:sz w:val="16"/>
              </w:rPr>
              <w:t xml:space="preserve">Μπάλα </w:t>
            </w:r>
            <w:r w:rsidR="00B72981" w:rsidRPr="009F227D">
              <w:rPr>
                <w:rFonts w:ascii="Arial" w:hAnsi="Arial" w:cs="Arial"/>
                <w:sz w:val="16"/>
              </w:rPr>
              <w:t>Βόλεϊ</w:t>
            </w:r>
            <w:r w:rsidRPr="009F227D">
              <w:rPr>
                <w:rFonts w:ascii="Arial" w:hAnsi="Arial" w:cs="Arial"/>
                <w:sz w:val="16"/>
              </w:rPr>
              <w:t xml:space="preserve"> Νο4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7D" w:rsidRPr="009F227D" w:rsidRDefault="009F227D" w:rsidP="009F227D">
            <w:pPr>
              <w:rPr>
                <w:rFonts w:ascii="Arial" w:hAnsi="Arial" w:cs="Arial"/>
                <w:sz w:val="16"/>
                <w:szCs w:val="18"/>
              </w:rPr>
            </w:pPr>
            <w:r w:rsidRPr="009F227D">
              <w:rPr>
                <w:rFonts w:ascii="Arial" w:hAnsi="Arial" w:cs="Arial"/>
                <w:sz w:val="16"/>
                <w:szCs w:val="18"/>
              </w:rPr>
              <w:t xml:space="preserve">Μπάλα </w:t>
            </w:r>
            <w:r w:rsidR="00B72981" w:rsidRPr="009F227D">
              <w:rPr>
                <w:rFonts w:ascii="Arial" w:hAnsi="Arial" w:cs="Arial"/>
                <w:sz w:val="16"/>
                <w:szCs w:val="18"/>
              </w:rPr>
              <w:t>Βόλεϊ</w:t>
            </w:r>
            <w:r w:rsidRPr="009F227D">
              <w:rPr>
                <w:rFonts w:ascii="Arial" w:hAnsi="Arial" w:cs="Arial"/>
                <w:sz w:val="16"/>
                <w:szCs w:val="18"/>
              </w:rPr>
              <w:t xml:space="preserve"> από συνθετική δερματίνη, για παρκέ, με προδιαγραφές FIVA, Νο5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b/>
                <w:bCs/>
              </w:rPr>
            </w:pPr>
            <w:r w:rsidRPr="009F227D">
              <w:rPr>
                <w:rFonts w:ascii="Arial" w:hAnsi="Arial" w:cs="Arial"/>
                <w:b/>
                <w:bCs/>
              </w:rPr>
              <w:t>15,00</w:t>
            </w:r>
            <w:r w:rsidR="008F7321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F227D" w:rsidRPr="009F227D" w:rsidTr="00E535AC">
        <w:trPr>
          <w:trHeight w:val="11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F227D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7D" w:rsidRPr="009F227D" w:rsidRDefault="009F227D" w:rsidP="009F227D">
            <w:pPr>
              <w:rPr>
                <w:rFonts w:ascii="Arial" w:hAnsi="Arial" w:cs="Arial"/>
                <w:color w:val="000000"/>
                <w:sz w:val="16"/>
              </w:rPr>
            </w:pPr>
            <w:r w:rsidRPr="009F227D">
              <w:rPr>
                <w:rFonts w:ascii="Arial" w:hAnsi="Arial" w:cs="Arial"/>
                <w:color w:val="000000"/>
                <w:sz w:val="16"/>
              </w:rPr>
              <w:t>Τόξα εκμάθησης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7D" w:rsidRPr="009F227D" w:rsidRDefault="009F227D" w:rsidP="009F227D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F227D">
              <w:rPr>
                <w:rFonts w:ascii="Arial" w:hAnsi="Arial" w:cs="Arial"/>
                <w:color w:val="000000"/>
                <w:sz w:val="16"/>
                <w:szCs w:val="18"/>
              </w:rPr>
              <w:t>Ξύλινο τόξο εκμάθησης για δεξιόχειρα αθλητή (3 τεμάχια ) και αριστερόχειρα αθλητή (1 τεμάχιο ), με όλα τα λειτουργικά του στοιχεία. (</w:t>
            </w:r>
            <w:r w:rsidR="00B72981" w:rsidRPr="009F227D">
              <w:rPr>
                <w:rFonts w:ascii="Arial" w:hAnsi="Arial" w:cs="Arial"/>
                <w:color w:val="000000"/>
                <w:sz w:val="16"/>
                <w:szCs w:val="18"/>
              </w:rPr>
              <w:t>μεταλλικό</w:t>
            </w:r>
            <w:r w:rsidRPr="009F227D">
              <w:rPr>
                <w:rFonts w:ascii="Arial" w:hAnsi="Arial" w:cs="Arial"/>
                <w:color w:val="000000"/>
                <w:sz w:val="16"/>
                <w:szCs w:val="18"/>
              </w:rPr>
              <w:t xml:space="preserve"> στήριγμα), χορδή, μήκος τόξου 62</w:t>
            </w:r>
            <w:r w:rsidR="008F7321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9F227D">
              <w:rPr>
                <w:rFonts w:ascii="Arial" w:hAnsi="Arial" w:cs="Arial"/>
                <w:color w:val="000000"/>
                <w:sz w:val="16"/>
                <w:szCs w:val="18"/>
              </w:rPr>
              <w:t>ιντσών, και τσάντα μεταφοράς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F227D">
              <w:rPr>
                <w:rFonts w:ascii="Arial" w:hAnsi="Arial" w:cs="Arial"/>
                <w:b/>
                <w:bCs/>
                <w:color w:val="000000"/>
              </w:rPr>
              <w:t>4,00</w:t>
            </w:r>
            <w:r w:rsidR="008F732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F227D" w:rsidRPr="009F227D" w:rsidTr="00E535AC">
        <w:trPr>
          <w:trHeight w:val="4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F227D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7D" w:rsidRPr="009F227D" w:rsidRDefault="009F227D" w:rsidP="009F227D">
            <w:pPr>
              <w:rPr>
                <w:rFonts w:ascii="Arial" w:hAnsi="Arial" w:cs="Arial"/>
                <w:color w:val="000000"/>
                <w:sz w:val="16"/>
              </w:rPr>
            </w:pPr>
            <w:r w:rsidRPr="009F227D">
              <w:rPr>
                <w:rFonts w:ascii="Arial" w:hAnsi="Arial" w:cs="Arial"/>
                <w:color w:val="000000"/>
                <w:sz w:val="16"/>
              </w:rPr>
              <w:t>Βέλη εκμάθησης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7D" w:rsidRPr="009F227D" w:rsidRDefault="009F227D" w:rsidP="009F227D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F227D">
              <w:rPr>
                <w:rFonts w:ascii="Arial" w:hAnsi="Arial" w:cs="Arial"/>
                <w:color w:val="000000"/>
                <w:sz w:val="16"/>
                <w:szCs w:val="18"/>
              </w:rPr>
              <w:t>Βέλη εκμάθησης τόξου από</w:t>
            </w:r>
            <w:r w:rsidR="008F7321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9F227D">
              <w:rPr>
                <w:rFonts w:ascii="Arial" w:hAnsi="Arial" w:cs="Arial"/>
                <w:color w:val="000000"/>
                <w:sz w:val="16"/>
                <w:szCs w:val="18"/>
              </w:rPr>
              <w:t>ανθρακονήματα</w:t>
            </w:r>
            <w:proofErr w:type="spellEnd"/>
            <w:r w:rsidRPr="009F227D">
              <w:rPr>
                <w:rFonts w:ascii="Arial" w:hAnsi="Arial" w:cs="Arial"/>
                <w:color w:val="000000"/>
                <w:sz w:val="16"/>
                <w:szCs w:val="18"/>
              </w:rPr>
              <w:t xml:space="preserve">, με </w:t>
            </w:r>
            <w:proofErr w:type="spellStart"/>
            <w:r w:rsidRPr="009F227D">
              <w:rPr>
                <w:rFonts w:ascii="Arial" w:hAnsi="Arial" w:cs="Arial"/>
                <w:color w:val="000000"/>
                <w:sz w:val="16"/>
                <w:szCs w:val="18"/>
              </w:rPr>
              <w:t>knocks</w:t>
            </w:r>
            <w:proofErr w:type="spellEnd"/>
            <w:r w:rsidRPr="009F227D">
              <w:rPr>
                <w:rFonts w:ascii="Arial" w:hAnsi="Arial" w:cs="Arial"/>
                <w:color w:val="000000"/>
                <w:sz w:val="16"/>
                <w:szCs w:val="18"/>
              </w:rPr>
              <w:t xml:space="preserve"> και μύτες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F227D">
              <w:rPr>
                <w:rFonts w:ascii="Arial" w:hAnsi="Arial" w:cs="Arial"/>
                <w:b/>
                <w:bCs/>
                <w:color w:val="000000"/>
              </w:rPr>
              <w:t>100,00</w:t>
            </w:r>
            <w:r w:rsidR="008F732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F227D" w:rsidRPr="009F227D" w:rsidTr="00E535AC">
        <w:trPr>
          <w:trHeight w:val="4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F227D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7D" w:rsidRPr="009F227D" w:rsidRDefault="009F227D" w:rsidP="009F227D">
            <w:pPr>
              <w:rPr>
                <w:rFonts w:ascii="Arial" w:hAnsi="Arial" w:cs="Arial"/>
                <w:color w:val="000000"/>
                <w:sz w:val="16"/>
              </w:rPr>
            </w:pPr>
            <w:r w:rsidRPr="009F227D">
              <w:rPr>
                <w:rFonts w:ascii="Arial" w:hAnsi="Arial" w:cs="Arial"/>
                <w:color w:val="000000"/>
                <w:sz w:val="16"/>
              </w:rPr>
              <w:t>Στόχοι τοξοβολίας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7D" w:rsidRPr="009F227D" w:rsidRDefault="00B72981" w:rsidP="009F227D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F227D">
              <w:rPr>
                <w:rFonts w:ascii="Arial" w:hAnsi="Arial" w:cs="Arial"/>
                <w:color w:val="000000"/>
                <w:sz w:val="16"/>
                <w:szCs w:val="18"/>
              </w:rPr>
              <w:t>Αχυρένια</w:t>
            </w:r>
            <w:r w:rsidR="009F227D" w:rsidRPr="009F227D">
              <w:rPr>
                <w:rFonts w:ascii="Arial" w:hAnsi="Arial" w:cs="Arial"/>
                <w:color w:val="000000"/>
                <w:sz w:val="16"/>
                <w:szCs w:val="18"/>
              </w:rPr>
              <w:t xml:space="preserve"> βάση στόχου τοξοβολίας, διαμέτρου 128 </w:t>
            </w:r>
            <w:proofErr w:type="spellStart"/>
            <w:r w:rsidR="009F227D" w:rsidRPr="009F227D">
              <w:rPr>
                <w:rFonts w:ascii="Arial" w:hAnsi="Arial" w:cs="Arial"/>
                <w:color w:val="000000"/>
                <w:sz w:val="16"/>
                <w:szCs w:val="18"/>
              </w:rPr>
              <w:t>cm</w:t>
            </w:r>
            <w:proofErr w:type="spellEnd"/>
            <w:r w:rsidR="009F227D" w:rsidRPr="009F227D">
              <w:rPr>
                <w:rFonts w:ascii="Arial" w:hAnsi="Arial" w:cs="Arial"/>
                <w:color w:val="000000"/>
                <w:sz w:val="16"/>
                <w:szCs w:val="18"/>
              </w:rPr>
              <w:t xml:space="preserve">, και </w:t>
            </w:r>
            <w:r w:rsidRPr="009F227D">
              <w:rPr>
                <w:rFonts w:ascii="Arial" w:hAnsi="Arial" w:cs="Arial"/>
                <w:color w:val="000000"/>
                <w:sz w:val="16"/>
                <w:szCs w:val="18"/>
              </w:rPr>
              <w:t>πάχους</w:t>
            </w:r>
            <w:r w:rsidR="009F227D" w:rsidRPr="009F227D">
              <w:rPr>
                <w:rFonts w:ascii="Arial" w:hAnsi="Arial" w:cs="Arial"/>
                <w:color w:val="000000"/>
                <w:sz w:val="16"/>
                <w:szCs w:val="18"/>
              </w:rPr>
              <w:t xml:space="preserve"> έως</w:t>
            </w:r>
            <w:r w:rsidR="008F7321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="009F227D" w:rsidRPr="009F227D">
              <w:rPr>
                <w:rFonts w:ascii="Arial" w:hAnsi="Arial" w:cs="Arial"/>
                <w:color w:val="000000"/>
                <w:sz w:val="16"/>
                <w:szCs w:val="18"/>
              </w:rPr>
              <w:t>10cm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F227D">
              <w:rPr>
                <w:rFonts w:ascii="Arial" w:hAnsi="Arial" w:cs="Arial"/>
                <w:b/>
                <w:bCs/>
                <w:color w:val="000000"/>
              </w:rPr>
              <w:t>3,00</w:t>
            </w:r>
            <w:r w:rsidR="008F732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F227D" w:rsidRPr="009F227D" w:rsidTr="00E535AC">
        <w:trPr>
          <w:trHeight w:val="4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F227D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7D" w:rsidRPr="009F227D" w:rsidRDefault="009F227D" w:rsidP="009F227D">
            <w:pPr>
              <w:rPr>
                <w:rFonts w:ascii="Arial" w:hAnsi="Arial" w:cs="Arial"/>
                <w:sz w:val="16"/>
              </w:rPr>
            </w:pPr>
            <w:proofErr w:type="spellStart"/>
            <w:r w:rsidRPr="009F227D">
              <w:rPr>
                <w:rFonts w:ascii="Arial" w:hAnsi="Arial" w:cs="Arial"/>
                <w:sz w:val="16"/>
              </w:rPr>
              <w:t>Στρωματάκια</w:t>
            </w:r>
            <w:proofErr w:type="spellEnd"/>
            <w:r w:rsidRPr="009F227D">
              <w:rPr>
                <w:rFonts w:ascii="Arial" w:hAnsi="Arial" w:cs="Arial"/>
                <w:sz w:val="16"/>
              </w:rPr>
              <w:t xml:space="preserve"> εκγύμνασης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7D" w:rsidRPr="009F227D" w:rsidRDefault="009F227D" w:rsidP="009F227D">
            <w:pPr>
              <w:rPr>
                <w:rFonts w:ascii="Arial" w:hAnsi="Arial" w:cs="Arial"/>
                <w:sz w:val="16"/>
                <w:szCs w:val="18"/>
              </w:rPr>
            </w:pPr>
            <w:r w:rsidRPr="009F227D">
              <w:rPr>
                <w:rFonts w:ascii="Arial" w:hAnsi="Arial" w:cs="Arial"/>
                <w:sz w:val="16"/>
                <w:szCs w:val="18"/>
              </w:rPr>
              <w:t xml:space="preserve">Στρώματα εκγύμνασης από </w:t>
            </w:r>
            <w:proofErr w:type="spellStart"/>
            <w:r w:rsidRPr="009F227D">
              <w:rPr>
                <w:rFonts w:ascii="Arial" w:hAnsi="Arial" w:cs="Arial"/>
                <w:sz w:val="16"/>
                <w:szCs w:val="18"/>
              </w:rPr>
              <w:t>υποαλεργικό</w:t>
            </w:r>
            <w:proofErr w:type="spellEnd"/>
            <w:r w:rsidRPr="009F227D">
              <w:rPr>
                <w:rFonts w:ascii="Arial" w:hAnsi="Arial" w:cs="Arial"/>
                <w:sz w:val="16"/>
                <w:szCs w:val="18"/>
              </w:rPr>
              <w:t xml:space="preserve"> υλικό,</w:t>
            </w:r>
            <w:r w:rsidR="008F7321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9F227D">
              <w:rPr>
                <w:rFonts w:ascii="Arial" w:hAnsi="Arial" w:cs="Arial"/>
                <w:sz w:val="16"/>
                <w:szCs w:val="18"/>
              </w:rPr>
              <w:t>ύψος 180</w:t>
            </w:r>
            <w:r w:rsidR="008F7321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9F227D">
              <w:rPr>
                <w:rFonts w:ascii="Arial" w:hAnsi="Arial" w:cs="Arial"/>
                <w:sz w:val="16"/>
                <w:szCs w:val="18"/>
              </w:rPr>
              <w:t>cm</w:t>
            </w:r>
            <w:proofErr w:type="spellEnd"/>
            <w:r w:rsidRPr="009F227D">
              <w:rPr>
                <w:rFonts w:ascii="Arial" w:hAnsi="Arial" w:cs="Arial"/>
                <w:sz w:val="16"/>
                <w:szCs w:val="18"/>
              </w:rPr>
              <w:t xml:space="preserve"> X 80 </w:t>
            </w:r>
            <w:proofErr w:type="spellStart"/>
            <w:r w:rsidRPr="009F227D">
              <w:rPr>
                <w:rFonts w:ascii="Arial" w:hAnsi="Arial" w:cs="Arial"/>
                <w:sz w:val="16"/>
                <w:szCs w:val="18"/>
              </w:rPr>
              <w:t>cm</w:t>
            </w:r>
            <w:proofErr w:type="spellEnd"/>
            <w:r w:rsidRPr="009F227D">
              <w:rPr>
                <w:rFonts w:ascii="Arial" w:hAnsi="Arial" w:cs="Arial"/>
                <w:sz w:val="16"/>
                <w:szCs w:val="18"/>
              </w:rPr>
              <w:t xml:space="preserve"> Χ 20mm κατά ελάχιστον,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b/>
                <w:bCs/>
              </w:rPr>
            </w:pPr>
            <w:r w:rsidRPr="009F227D">
              <w:rPr>
                <w:rFonts w:ascii="Arial" w:hAnsi="Arial" w:cs="Arial"/>
                <w:b/>
                <w:bCs/>
              </w:rPr>
              <w:t>50,00</w:t>
            </w:r>
            <w:r w:rsidR="008F7321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F227D" w:rsidRPr="009F227D" w:rsidTr="00E535AC">
        <w:trPr>
          <w:trHeight w:val="4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F227D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7D" w:rsidRPr="009F227D" w:rsidRDefault="009F227D" w:rsidP="009F227D">
            <w:pPr>
              <w:rPr>
                <w:rFonts w:ascii="Arial" w:hAnsi="Arial" w:cs="Arial"/>
                <w:sz w:val="16"/>
              </w:rPr>
            </w:pPr>
            <w:r w:rsidRPr="009F227D">
              <w:rPr>
                <w:rFonts w:ascii="Arial" w:hAnsi="Arial" w:cs="Arial"/>
                <w:sz w:val="16"/>
              </w:rPr>
              <w:t>TRX σύστημα εκγύμνασης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7D" w:rsidRPr="009F227D" w:rsidRDefault="009F227D" w:rsidP="009F227D">
            <w:pPr>
              <w:rPr>
                <w:rFonts w:ascii="Arial" w:hAnsi="Arial" w:cs="Arial"/>
                <w:sz w:val="16"/>
                <w:szCs w:val="18"/>
              </w:rPr>
            </w:pPr>
            <w:r w:rsidRPr="009F227D">
              <w:rPr>
                <w:rFonts w:ascii="Arial" w:hAnsi="Arial" w:cs="Arial"/>
                <w:sz w:val="16"/>
                <w:szCs w:val="18"/>
              </w:rPr>
              <w:t>Σύστημα</w:t>
            </w:r>
            <w:r w:rsidR="008F7321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9F227D">
              <w:rPr>
                <w:rFonts w:ascii="Arial" w:hAnsi="Arial" w:cs="Arial"/>
                <w:sz w:val="16"/>
                <w:szCs w:val="18"/>
              </w:rPr>
              <w:t xml:space="preserve">TRX με όλα τα </w:t>
            </w:r>
            <w:r w:rsidR="00B72981" w:rsidRPr="009F227D">
              <w:rPr>
                <w:rFonts w:ascii="Arial" w:hAnsi="Arial" w:cs="Arial"/>
                <w:sz w:val="16"/>
                <w:szCs w:val="18"/>
              </w:rPr>
              <w:t>λειτουργικά</w:t>
            </w:r>
            <w:r w:rsidRPr="009F227D">
              <w:rPr>
                <w:rFonts w:ascii="Arial" w:hAnsi="Arial" w:cs="Arial"/>
                <w:sz w:val="16"/>
                <w:szCs w:val="18"/>
              </w:rPr>
              <w:t xml:space="preserve"> χαρακτηριστικά του και συστήματα ανάρτησης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b/>
                <w:bCs/>
              </w:rPr>
            </w:pPr>
            <w:r w:rsidRPr="009F227D">
              <w:rPr>
                <w:rFonts w:ascii="Arial" w:hAnsi="Arial" w:cs="Arial"/>
                <w:b/>
                <w:bCs/>
              </w:rPr>
              <w:t>10,00</w:t>
            </w:r>
            <w:r w:rsidR="008F7321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F227D" w:rsidRPr="009F227D" w:rsidTr="00E535AC">
        <w:trPr>
          <w:trHeight w:val="4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F227D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7D" w:rsidRPr="009F227D" w:rsidRDefault="009F227D" w:rsidP="009F227D">
            <w:pPr>
              <w:rPr>
                <w:rFonts w:ascii="Arial" w:hAnsi="Arial" w:cs="Arial"/>
                <w:sz w:val="16"/>
              </w:rPr>
            </w:pPr>
            <w:r w:rsidRPr="009F227D">
              <w:rPr>
                <w:rFonts w:ascii="Arial" w:hAnsi="Arial" w:cs="Arial"/>
                <w:sz w:val="16"/>
              </w:rPr>
              <w:t>Πλωτήρες για μικρά παιδιά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7D" w:rsidRPr="009F227D" w:rsidRDefault="00B72981" w:rsidP="009F227D">
            <w:pPr>
              <w:rPr>
                <w:rFonts w:ascii="Arial" w:hAnsi="Arial" w:cs="Arial"/>
                <w:sz w:val="16"/>
                <w:szCs w:val="18"/>
              </w:rPr>
            </w:pPr>
            <w:r w:rsidRPr="009F227D">
              <w:rPr>
                <w:rFonts w:ascii="Arial" w:hAnsi="Arial" w:cs="Arial"/>
                <w:sz w:val="16"/>
                <w:szCs w:val="18"/>
              </w:rPr>
              <w:t>Πλωτήρας</w:t>
            </w:r>
            <w:r w:rsidR="009F227D" w:rsidRPr="009F227D">
              <w:rPr>
                <w:rFonts w:ascii="Arial" w:hAnsi="Arial" w:cs="Arial"/>
                <w:sz w:val="16"/>
                <w:szCs w:val="18"/>
              </w:rPr>
              <w:t xml:space="preserve"> κολύμβησης από υλικό που </w:t>
            </w:r>
            <w:r w:rsidRPr="009F227D">
              <w:rPr>
                <w:rFonts w:ascii="Arial" w:hAnsi="Arial" w:cs="Arial"/>
                <w:sz w:val="16"/>
                <w:szCs w:val="18"/>
              </w:rPr>
              <w:t>επιπλέει</w:t>
            </w:r>
            <w:r w:rsidR="009F227D" w:rsidRPr="009F227D">
              <w:rPr>
                <w:rFonts w:ascii="Arial" w:hAnsi="Arial" w:cs="Arial"/>
                <w:sz w:val="16"/>
                <w:szCs w:val="18"/>
              </w:rPr>
              <w:t xml:space="preserve"> για μικρά παιδιά με χειρολαβές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b/>
                <w:bCs/>
              </w:rPr>
            </w:pPr>
            <w:r w:rsidRPr="009F227D">
              <w:rPr>
                <w:rFonts w:ascii="Arial" w:hAnsi="Arial" w:cs="Arial"/>
                <w:b/>
                <w:bCs/>
              </w:rPr>
              <w:t>20,00</w:t>
            </w:r>
            <w:r w:rsidR="008F7321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F227D" w:rsidRPr="009F227D" w:rsidTr="00E535AC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F227D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7D" w:rsidRPr="009F227D" w:rsidRDefault="009F227D" w:rsidP="009F227D">
            <w:pPr>
              <w:rPr>
                <w:rFonts w:ascii="Arial" w:hAnsi="Arial" w:cs="Arial"/>
                <w:sz w:val="16"/>
              </w:rPr>
            </w:pPr>
            <w:r w:rsidRPr="009F227D">
              <w:rPr>
                <w:rFonts w:ascii="Arial" w:hAnsi="Arial" w:cs="Arial"/>
                <w:sz w:val="16"/>
              </w:rPr>
              <w:t>Πλωτήρες για ενήλικες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7D" w:rsidRPr="009F227D" w:rsidRDefault="009F227D" w:rsidP="009F227D">
            <w:pPr>
              <w:rPr>
                <w:rFonts w:ascii="Arial" w:hAnsi="Arial" w:cs="Arial"/>
                <w:sz w:val="16"/>
                <w:szCs w:val="18"/>
              </w:rPr>
            </w:pPr>
            <w:r w:rsidRPr="009F227D">
              <w:rPr>
                <w:rFonts w:ascii="Arial" w:hAnsi="Arial" w:cs="Arial"/>
                <w:sz w:val="16"/>
                <w:szCs w:val="18"/>
              </w:rPr>
              <w:t xml:space="preserve">Πλωτήρας κολύμβησης από υλικό που </w:t>
            </w:r>
            <w:r w:rsidR="00B72981" w:rsidRPr="009F227D">
              <w:rPr>
                <w:rFonts w:ascii="Arial" w:hAnsi="Arial" w:cs="Arial"/>
                <w:sz w:val="16"/>
                <w:szCs w:val="18"/>
              </w:rPr>
              <w:t>επιπλέει</w:t>
            </w:r>
            <w:r w:rsidRPr="009F227D">
              <w:rPr>
                <w:rFonts w:ascii="Arial" w:hAnsi="Arial" w:cs="Arial"/>
                <w:sz w:val="16"/>
                <w:szCs w:val="18"/>
              </w:rPr>
              <w:t xml:space="preserve"> για ενήλικες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b/>
                <w:bCs/>
              </w:rPr>
            </w:pPr>
            <w:r w:rsidRPr="009F227D">
              <w:rPr>
                <w:rFonts w:ascii="Arial" w:hAnsi="Arial" w:cs="Arial"/>
                <w:b/>
                <w:bCs/>
              </w:rPr>
              <w:t>20,00</w:t>
            </w:r>
            <w:r w:rsidR="008F7321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F227D" w:rsidRPr="009F227D" w:rsidTr="00E535AC">
        <w:trPr>
          <w:trHeight w:val="4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F227D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7D" w:rsidRPr="009F227D" w:rsidRDefault="009F227D" w:rsidP="009F227D">
            <w:pPr>
              <w:rPr>
                <w:rFonts w:ascii="Arial" w:hAnsi="Arial" w:cs="Arial"/>
                <w:sz w:val="16"/>
              </w:rPr>
            </w:pPr>
            <w:r w:rsidRPr="009F227D">
              <w:rPr>
                <w:rFonts w:ascii="Arial" w:hAnsi="Arial" w:cs="Arial"/>
                <w:sz w:val="16"/>
              </w:rPr>
              <w:t>Μάσκες ξιφασκίας για παιδιά μέχρι 9 χρονών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7D" w:rsidRPr="009F227D" w:rsidRDefault="00B72981" w:rsidP="009F227D">
            <w:pPr>
              <w:rPr>
                <w:rFonts w:ascii="Arial" w:hAnsi="Arial" w:cs="Arial"/>
                <w:sz w:val="16"/>
                <w:szCs w:val="18"/>
              </w:rPr>
            </w:pPr>
            <w:r w:rsidRPr="009F227D">
              <w:rPr>
                <w:rFonts w:ascii="Arial" w:hAnsi="Arial" w:cs="Arial"/>
                <w:sz w:val="16"/>
                <w:szCs w:val="18"/>
              </w:rPr>
              <w:t>Μεταλλικές</w:t>
            </w:r>
            <w:r w:rsidR="009F227D" w:rsidRPr="009F227D">
              <w:rPr>
                <w:rFonts w:ascii="Arial" w:hAnsi="Arial" w:cs="Arial"/>
                <w:sz w:val="16"/>
                <w:szCs w:val="18"/>
              </w:rPr>
              <w:t xml:space="preserve"> μάσκες ξιφασκίας, για την εκμάθηση της ξιφασκίας για παιδιά μέχρι εννέα ετών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b/>
                <w:bCs/>
              </w:rPr>
            </w:pPr>
            <w:r w:rsidRPr="009F227D">
              <w:rPr>
                <w:rFonts w:ascii="Arial" w:hAnsi="Arial" w:cs="Arial"/>
                <w:b/>
                <w:bCs/>
              </w:rPr>
              <w:t>4,00</w:t>
            </w:r>
            <w:r w:rsidR="008F7321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F227D" w:rsidRPr="009F227D" w:rsidTr="00E535AC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F227D">
              <w:rPr>
                <w:rFonts w:ascii="Arial" w:hAnsi="Arial" w:cs="Arial"/>
                <w:b/>
                <w:bCs/>
                <w:color w:val="000000"/>
              </w:rPr>
              <w:lastRenderedPageBreak/>
              <w:t>12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7D" w:rsidRPr="009F227D" w:rsidRDefault="009F227D" w:rsidP="009F227D">
            <w:pPr>
              <w:rPr>
                <w:rFonts w:ascii="Arial" w:hAnsi="Arial" w:cs="Arial"/>
                <w:sz w:val="16"/>
              </w:rPr>
            </w:pPr>
            <w:r w:rsidRPr="009F227D">
              <w:rPr>
                <w:rFonts w:ascii="Arial" w:hAnsi="Arial" w:cs="Arial"/>
                <w:sz w:val="16"/>
              </w:rPr>
              <w:t>Μάσκες ξιφασκίας για παιδιά πάνω από 11 χρονών - 15 χρονών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7D" w:rsidRPr="009F227D" w:rsidRDefault="00B72981" w:rsidP="009F227D">
            <w:pPr>
              <w:rPr>
                <w:rFonts w:ascii="Arial" w:hAnsi="Arial" w:cs="Arial"/>
                <w:sz w:val="16"/>
                <w:szCs w:val="18"/>
              </w:rPr>
            </w:pPr>
            <w:r w:rsidRPr="009F227D">
              <w:rPr>
                <w:rFonts w:ascii="Arial" w:hAnsi="Arial" w:cs="Arial"/>
                <w:sz w:val="16"/>
                <w:szCs w:val="18"/>
              </w:rPr>
              <w:t>Μεταλλικές</w:t>
            </w:r>
            <w:r w:rsidR="009F227D" w:rsidRPr="009F227D">
              <w:rPr>
                <w:rFonts w:ascii="Arial" w:hAnsi="Arial" w:cs="Arial"/>
                <w:sz w:val="16"/>
                <w:szCs w:val="18"/>
              </w:rPr>
              <w:t xml:space="preserve"> μάσκες ξιφασκίας, για την εκμάθηση της ξιφασκίας για παιδιά από 10 έως και 15 ετών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b/>
                <w:bCs/>
              </w:rPr>
            </w:pPr>
            <w:r w:rsidRPr="009F227D">
              <w:rPr>
                <w:rFonts w:ascii="Arial" w:hAnsi="Arial" w:cs="Arial"/>
                <w:b/>
                <w:bCs/>
              </w:rPr>
              <w:t>4,00</w:t>
            </w:r>
            <w:r w:rsidR="008F7321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F227D" w:rsidRPr="009F227D" w:rsidTr="00E535AC">
        <w:trPr>
          <w:trHeight w:val="7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F227D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7D" w:rsidRPr="009F227D" w:rsidRDefault="00B72981" w:rsidP="009F227D">
            <w:pPr>
              <w:rPr>
                <w:rFonts w:ascii="Arial" w:hAnsi="Arial" w:cs="Arial"/>
                <w:sz w:val="16"/>
              </w:rPr>
            </w:pPr>
            <w:r w:rsidRPr="009F227D">
              <w:rPr>
                <w:rFonts w:ascii="Arial" w:hAnsi="Arial" w:cs="Arial"/>
                <w:sz w:val="16"/>
              </w:rPr>
              <w:t>Θώρακας</w:t>
            </w:r>
            <w:r w:rsidR="009F227D" w:rsidRPr="009F227D">
              <w:rPr>
                <w:rFonts w:ascii="Arial" w:hAnsi="Arial" w:cs="Arial"/>
                <w:sz w:val="16"/>
              </w:rPr>
              <w:t xml:space="preserve"> ξιφασκίας - προστασίας για παιδιά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7D" w:rsidRPr="009F227D" w:rsidRDefault="009F227D" w:rsidP="009F227D">
            <w:pPr>
              <w:rPr>
                <w:rFonts w:ascii="Arial" w:hAnsi="Arial" w:cs="Arial"/>
                <w:sz w:val="16"/>
                <w:szCs w:val="18"/>
              </w:rPr>
            </w:pPr>
            <w:r w:rsidRPr="009F227D">
              <w:rPr>
                <w:rFonts w:ascii="Arial" w:hAnsi="Arial" w:cs="Arial"/>
                <w:sz w:val="16"/>
                <w:szCs w:val="18"/>
              </w:rPr>
              <w:t>Θώρακας προστασίας για παιδιά, με προδιαγραφές για την απόλυτη ασφάλεια τους κατά την διάρκεια εκμάθησης της ξιφασκίας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</w:rPr>
            </w:pPr>
            <w:r w:rsidRPr="009F227D">
              <w:rPr>
                <w:rFonts w:ascii="Arial" w:hAnsi="Arial" w:cs="Arial"/>
              </w:rPr>
              <w:t>10,00</w:t>
            </w:r>
            <w:r w:rsidR="008F732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F227D" w:rsidRPr="009F227D" w:rsidTr="00E535AC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F227D"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7D" w:rsidRPr="009F227D" w:rsidRDefault="009F227D" w:rsidP="009F227D">
            <w:pPr>
              <w:rPr>
                <w:rFonts w:ascii="Arial" w:hAnsi="Arial" w:cs="Arial"/>
                <w:sz w:val="16"/>
              </w:rPr>
            </w:pPr>
            <w:r w:rsidRPr="009F227D">
              <w:rPr>
                <w:rFonts w:ascii="Arial" w:hAnsi="Arial" w:cs="Arial"/>
                <w:sz w:val="16"/>
              </w:rPr>
              <w:t>Πλαστικά σπαθιά εκμάθησης ξιφασκίας</w:t>
            </w:r>
            <w:r w:rsidR="008F7321">
              <w:rPr>
                <w:rFonts w:ascii="Arial" w:hAnsi="Arial" w:cs="Arial"/>
                <w:sz w:val="16"/>
              </w:rPr>
              <w:t xml:space="preserve"> </w:t>
            </w:r>
            <w:r w:rsidRPr="009F227D">
              <w:rPr>
                <w:rFonts w:ascii="Arial" w:hAnsi="Arial" w:cs="Arial"/>
                <w:sz w:val="16"/>
              </w:rPr>
              <w:t xml:space="preserve">για παιδιά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7D" w:rsidRPr="009F227D" w:rsidRDefault="009F227D" w:rsidP="009F227D">
            <w:pPr>
              <w:rPr>
                <w:rFonts w:ascii="Arial" w:hAnsi="Arial" w:cs="Arial"/>
                <w:sz w:val="16"/>
                <w:szCs w:val="18"/>
              </w:rPr>
            </w:pPr>
            <w:r w:rsidRPr="009F227D">
              <w:rPr>
                <w:rFonts w:ascii="Arial" w:hAnsi="Arial" w:cs="Arial"/>
                <w:sz w:val="16"/>
                <w:szCs w:val="18"/>
              </w:rPr>
              <w:t>Πλαστικά σπαθιά εκμάθησης ξιφασκίας με προστατευτικό στην άκρη τους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</w:rPr>
            </w:pPr>
            <w:r w:rsidRPr="009F227D">
              <w:rPr>
                <w:rFonts w:ascii="Arial" w:hAnsi="Arial" w:cs="Arial"/>
              </w:rPr>
              <w:t>10,00</w:t>
            </w:r>
            <w:r w:rsidR="008F732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F227D" w:rsidRPr="009F227D" w:rsidTr="00E535AC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F227D"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7D" w:rsidRPr="009F227D" w:rsidRDefault="00B72981" w:rsidP="009F227D">
            <w:pPr>
              <w:rPr>
                <w:rFonts w:ascii="Arial" w:hAnsi="Arial" w:cs="Arial"/>
                <w:sz w:val="16"/>
              </w:rPr>
            </w:pPr>
            <w:r w:rsidRPr="009F227D">
              <w:rPr>
                <w:rFonts w:ascii="Arial" w:hAnsi="Arial" w:cs="Arial"/>
                <w:sz w:val="16"/>
              </w:rPr>
              <w:t>Μεταλλικά</w:t>
            </w:r>
            <w:r w:rsidR="009F227D" w:rsidRPr="009F227D">
              <w:rPr>
                <w:rFonts w:ascii="Arial" w:hAnsi="Arial" w:cs="Arial"/>
                <w:sz w:val="16"/>
              </w:rPr>
              <w:t xml:space="preserve"> σπαθιά εκμάθησης ξιφασκίας για παιδιά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7D" w:rsidRPr="009F227D" w:rsidRDefault="00B72981" w:rsidP="009F227D">
            <w:pPr>
              <w:rPr>
                <w:rFonts w:ascii="Arial" w:hAnsi="Arial" w:cs="Arial"/>
                <w:sz w:val="16"/>
                <w:szCs w:val="18"/>
              </w:rPr>
            </w:pPr>
            <w:r w:rsidRPr="009F227D">
              <w:rPr>
                <w:rFonts w:ascii="Arial" w:hAnsi="Arial" w:cs="Arial"/>
                <w:sz w:val="16"/>
                <w:szCs w:val="18"/>
              </w:rPr>
              <w:t>Μεταλλικά</w:t>
            </w:r>
            <w:r w:rsidR="009F227D" w:rsidRPr="009F227D">
              <w:rPr>
                <w:rFonts w:ascii="Arial" w:hAnsi="Arial" w:cs="Arial"/>
                <w:sz w:val="16"/>
                <w:szCs w:val="18"/>
              </w:rPr>
              <w:t xml:space="preserve"> σπαθιά εκμάθησης ξιφασκίας με </w:t>
            </w:r>
            <w:r w:rsidRPr="009F227D">
              <w:rPr>
                <w:rFonts w:ascii="Arial" w:hAnsi="Arial" w:cs="Arial"/>
                <w:sz w:val="16"/>
                <w:szCs w:val="18"/>
              </w:rPr>
              <w:t>προστατευτικό</w:t>
            </w:r>
            <w:r w:rsidR="009F227D" w:rsidRPr="009F227D">
              <w:rPr>
                <w:rFonts w:ascii="Arial" w:hAnsi="Arial" w:cs="Arial"/>
                <w:sz w:val="16"/>
                <w:szCs w:val="18"/>
              </w:rPr>
              <w:t xml:space="preserve"> στην άκρη τους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</w:rPr>
            </w:pPr>
            <w:r w:rsidRPr="009F227D">
              <w:rPr>
                <w:rFonts w:ascii="Arial" w:hAnsi="Arial" w:cs="Arial"/>
              </w:rPr>
              <w:t>10,00</w:t>
            </w:r>
            <w:r w:rsidR="008F732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F227D" w:rsidRPr="009F227D" w:rsidTr="00E535AC">
        <w:trPr>
          <w:trHeight w:val="7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F227D">
              <w:rPr>
                <w:rFonts w:ascii="Arial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7D" w:rsidRPr="009F227D" w:rsidRDefault="009F227D" w:rsidP="009F227D">
            <w:pPr>
              <w:rPr>
                <w:rFonts w:ascii="Arial" w:hAnsi="Arial" w:cs="Arial"/>
                <w:sz w:val="16"/>
              </w:rPr>
            </w:pPr>
            <w:proofErr w:type="spellStart"/>
            <w:r w:rsidRPr="009F227D">
              <w:rPr>
                <w:rFonts w:ascii="Arial" w:hAnsi="Arial" w:cs="Arial"/>
                <w:sz w:val="16"/>
              </w:rPr>
              <w:t>Jacket</w:t>
            </w:r>
            <w:proofErr w:type="spellEnd"/>
            <w:r w:rsidRPr="009F227D">
              <w:rPr>
                <w:rFonts w:ascii="Arial" w:hAnsi="Arial" w:cs="Arial"/>
                <w:sz w:val="16"/>
              </w:rPr>
              <w:t xml:space="preserve"> Ξιφασκίας για</w:t>
            </w:r>
            <w:r w:rsidR="008F7321">
              <w:rPr>
                <w:rFonts w:ascii="Arial" w:hAnsi="Arial" w:cs="Arial"/>
                <w:sz w:val="16"/>
              </w:rPr>
              <w:t xml:space="preserve"> </w:t>
            </w:r>
            <w:r w:rsidRPr="009F227D">
              <w:rPr>
                <w:rFonts w:ascii="Arial" w:hAnsi="Arial" w:cs="Arial"/>
                <w:sz w:val="16"/>
              </w:rPr>
              <w:t>παιδιά από 10-15 ετών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7D" w:rsidRPr="009F227D" w:rsidRDefault="009F227D" w:rsidP="009F227D">
            <w:pPr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9F227D">
              <w:rPr>
                <w:rFonts w:ascii="Arial" w:hAnsi="Arial" w:cs="Arial"/>
                <w:sz w:val="16"/>
                <w:szCs w:val="18"/>
              </w:rPr>
              <w:t>Jacket</w:t>
            </w:r>
            <w:proofErr w:type="spellEnd"/>
            <w:r w:rsidR="008F7321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9F227D">
              <w:rPr>
                <w:rFonts w:ascii="Arial" w:hAnsi="Arial" w:cs="Arial"/>
                <w:sz w:val="16"/>
                <w:szCs w:val="18"/>
              </w:rPr>
              <w:t>ξιφασκίας</w:t>
            </w:r>
            <w:r w:rsidR="008F7321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9F227D">
              <w:rPr>
                <w:rFonts w:ascii="Arial" w:hAnsi="Arial" w:cs="Arial"/>
                <w:sz w:val="16"/>
                <w:szCs w:val="18"/>
              </w:rPr>
              <w:t xml:space="preserve">με προδιαγραφές για την απόλυτη ασφάλεια τους κατά την διάρκεια εκμάθησης της ξιφασκίας και χρήση </w:t>
            </w:r>
            <w:r w:rsidR="00B72981" w:rsidRPr="009F227D">
              <w:rPr>
                <w:rFonts w:ascii="Arial" w:hAnsi="Arial" w:cs="Arial"/>
                <w:sz w:val="16"/>
                <w:szCs w:val="18"/>
              </w:rPr>
              <w:t>μεταλλικών</w:t>
            </w:r>
            <w:r w:rsidRPr="009F227D">
              <w:rPr>
                <w:rFonts w:ascii="Arial" w:hAnsi="Arial" w:cs="Arial"/>
                <w:sz w:val="16"/>
                <w:szCs w:val="18"/>
              </w:rPr>
              <w:t xml:space="preserve"> ξιφών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</w:rPr>
            </w:pPr>
            <w:r w:rsidRPr="009F227D">
              <w:rPr>
                <w:rFonts w:ascii="Arial" w:hAnsi="Arial" w:cs="Arial"/>
              </w:rPr>
              <w:t>5,00</w:t>
            </w:r>
            <w:r w:rsidR="008F732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F227D" w:rsidRPr="009F227D" w:rsidTr="00E535AC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F227D">
              <w:rPr>
                <w:rFonts w:ascii="Arial" w:hAnsi="Arial" w:cs="Arial"/>
                <w:b/>
                <w:bCs/>
                <w:color w:val="000000"/>
              </w:rPr>
              <w:t>17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7D" w:rsidRPr="009F227D" w:rsidRDefault="009F227D" w:rsidP="009F227D">
            <w:pPr>
              <w:rPr>
                <w:rFonts w:ascii="Arial" w:hAnsi="Arial" w:cs="Arial"/>
                <w:sz w:val="16"/>
              </w:rPr>
            </w:pPr>
            <w:r w:rsidRPr="009F227D">
              <w:rPr>
                <w:rFonts w:ascii="Arial" w:hAnsi="Arial" w:cs="Arial"/>
                <w:sz w:val="16"/>
              </w:rPr>
              <w:t>Εξοπλισμός</w:t>
            </w:r>
            <w:r w:rsidR="008F7321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9F227D">
              <w:rPr>
                <w:rFonts w:ascii="Arial" w:hAnsi="Arial" w:cs="Arial"/>
                <w:sz w:val="16"/>
              </w:rPr>
              <w:t>Boccia</w:t>
            </w:r>
            <w:proofErr w:type="spellEnd"/>
            <w:r w:rsidRPr="009F227D">
              <w:rPr>
                <w:rFonts w:ascii="Arial" w:hAnsi="Arial" w:cs="Arial"/>
                <w:sz w:val="16"/>
              </w:rPr>
              <w:t xml:space="preserve"> πλαστικός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7D" w:rsidRPr="009F227D" w:rsidRDefault="009F227D" w:rsidP="009F227D">
            <w:pPr>
              <w:rPr>
                <w:rFonts w:ascii="Arial" w:hAnsi="Arial" w:cs="Arial"/>
                <w:sz w:val="16"/>
                <w:szCs w:val="18"/>
              </w:rPr>
            </w:pPr>
            <w:r w:rsidRPr="009F227D">
              <w:rPr>
                <w:rFonts w:ascii="Arial" w:hAnsi="Arial" w:cs="Arial"/>
                <w:sz w:val="16"/>
                <w:szCs w:val="18"/>
              </w:rPr>
              <w:t>Πλαστικός εξοπλισμός</w:t>
            </w:r>
            <w:r w:rsidR="008F7321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9F227D">
              <w:rPr>
                <w:rFonts w:ascii="Arial" w:hAnsi="Arial" w:cs="Arial"/>
                <w:sz w:val="16"/>
                <w:szCs w:val="18"/>
              </w:rPr>
              <w:t>Boccia</w:t>
            </w:r>
            <w:proofErr w:type="spellEnd"/>
            <w:r w:rsidRPr="009F227D">
              <w:rPr>
                <w:rFonts w:ascii="Arial" w:hAnsi="Arial" w:cs="Arial"/>
                <w:sz w:val="16"/>
                <w:szCs w:val="18"/>
              </w:rPr>
              <w:t xml:space="preserve">, πλήρες σετ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b/>
                <w:bCs/>
              </w:rPr>
            </w:pPr>
            <w:r w:rsidRPr="009F227D">
              <w:rPr>
                <w:rFonts w:ascii="Arial" w:hAnsi="Arial" w:cs="Arial"/>
                <w:b/>
                <w:bCs/>
              </w:rPr>
              <w:t>4,00</w:t>
            </w:r>
            <w:r w:rsidR="008F7321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F227D" w:rsidRPr="009F227D" w:rsidTr="00E535AC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F227D">
              <w:rPr>
                <w:rFonts w:ascii="Arial" w:hAnsi="Arial" w:cs="Arial"/>
                <w:b/>
                <w:bCs/>
                <w:color w:val="000000"/>
              </w:rPr>
              <w:t>18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7D" w:rsidRPr="009F227D" w:rsidRDefault="009F227D" w:rsidP="009F227D">
            <w:pPr>
              <w:rPr>
                <w:rFonts w:ascii="Arial" w:hAnsi="Arial" w:cs="Arial"/>
                <w:sz w:val="16"/>
              </w:rPr>
            </w:pPr>
            <w:r w:rsidRPr="009F227D">
              <w:rPr>
                <w:rFonts w:ascii="Arial" w:hAnsi="Arial" w:cs="Arial"/>
                <w:sz w:val="16"/>
              </w:rPr>
              <w:t>Εξοπλισμός</w:t>
            </w:r>
            <w:r w:rsidR="008F7321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9F227D">
              <w:rPr>
                <w:rFonts w:ascii="Arial" w:hAnsi="Arial" w:cs="Arial"/>
                <w:sz w:val="16"/>
              </w:rPr>
              <w:t>Boccia</w:t>
            </w:r>
            <w:proofErr w:type="spellEnd"/>
            <w:r w:rsidRPr="009F227D">
              <w:rPr>
                <w:rFonts w:ascii="Arial" w:hAnsi="Arial" w:cs="Arial"/>
                <w:sz w:val="16"/>
              </w:rPr>
              <w:t xml:space="preserve"> </w:t>
            </w:r>
            <w:r w:rsidR="00B72981" w:rsidRPr="009F227D">
              <w:rPr>
                <w:rFonts w:ascii="Arial" w:hAnsi="Arial" w:cs="Arial"/>
                <w:sz w:val="16"/>
              </w:rPr>
              <w:t>μεταλλικός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7D" w:rsidRPr="009F227D" w:rsidRDefault="00B72981" w:rsidP="009F227D">
            <w:pPr>
              <w:rPr>
                <w:rFonts w:ascii="Arial" w:hAnsi="Arial" w:cs="Arial"/>
                <w:sz w:val="16"/>
                <w:szCs w:val="18"/>
              </w:rPr>
            </w:pPr>
            <w:r w:rsidRPr="009F227D">
              <w:rPr>
                <w:rFonts w:ascii="Arial" w:hAnsi="Arial" w:cs="Arial"/>
                <w:sz w:val="16"/>
                <w:szCs w:val="18"/>
              </w:rPr>
              <w:t>Μεταλλικός</w:t>
            </w:r>
            <w:r w:rsidR="009F227D" w:rsidRPr="009F227D">
              <w:rPr>
                <w:rFonts w:ascii="Arial" w:hAnsi="Arial" w:cs="Arial"/>
                <w:sz w:val="16"/>
                <w:szCs w:val="18"/>
              </w:rPr>
              <w:t xml:space="preserve"> εξοπλισμός</w:t>
            </w:r>
            <w:r w:rsidR="008F7321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="009F227D" w:rsidRPr="009F227D">
              <w:rPr>
                <w:rFonts w:ascii="Arial" w:hAnsi="Arial" w:cs="Arial"/>
                <w:sz w:val="16"/>
                <w:szCs w:val="18"/>
              </w:rPr>
              <w:t>Boccia</w:t>
            </w:r>
            <w:proofErr w:type="spellEnd"/>
            <w:r w:rsidR="009F227D" w:rsidRPr="009F227D">
              <w:rPr>
                <w:rFonts w:ascii="Arial" w:hAnsi="Arial" w:cs="Arial"/>
                <w:sz w:val="16"/>
                <w:szCs w:val="18"/>
              </w:rPr>
              <w:t xml:space="preserve">, πλήρες σετ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b/>
                <w:bCs/>
              </w:rPr>
            </w:pPr>
            <w:r w:rsidRPr="009F227D">
              <w:rPr>
                <w:rFonts w:ascii="Arial" w:hAnsi="Arial" w:cs="Arial"/>
                <w:b/>
                <w:bCs/>
              </w:rPr>
              <w:t>2,00</w:t>
            </w:r>
            <w:r w:rsidR="008F7321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F227D" w:rsidRPr="009F227D" w:rsidTr="00E535AC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F227D">
              <w:rPr>
                <w:rFonts w:ascii="Arial" w:hAnsi="Arial" w:cs="Arial"/>
                <w:b/>
                <w:bCs/>
                <w:color w:val="000000"/>
              </w:rPr>
              <w:t>19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7D" w:rsidRPr="009F227D" w:rsidRDefault="009F227D" w:rsidP="009F227D">
            <w:pPr>
              <w:rPr>
                <w:rFonts w:ascii="Arial" w:hAnsi="Arial" w:cs="Arial"/>
                <w:sz w:val="16"/>
              </w:rPr>
            </w:pPr>
            <w:r w:rsidRPr="009F227D">
              <w:rPr>
                <w:rFonts w:ascii="Arial" w:hAnsi="Arial" w:cs="Arial"/>
                <w:sz w:val="16"/>
              </w:rPr>
              <w:t xml:space="preserve">Μπάλες </w:t>
            </w:r>
            <w:proofErr w:type="spellStart"/>
            <w:r w:rsidRPr="009F227D">
              <w:rPr>
                <w:rFonts w:ascii="Arial" w:hAnsi="Arial" w:cs="Arial"/>
                <w:sz w:val="16"/>
              </w:rPr>
              <w:t>Γκολμπόλ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7D" w:rsidRPr="009F227D" w:rsidRDefault="009F227D" w:rsidP="009F227D">
            <w:pPr>
              <w:rPr>
                <w:rFonts w:ascii="Arial" w:hAnsi="Arial" w:cs="Arial"/>
                <w:sz w:val="16"/>
                <w:szCs w:val="18"/>
              </w:rPr>
            </w:pPr>
            <w:r w:rsidRPr="009F227D">
              <w:rPr>
                <w:rFonts w:ascii="Arial" w:hAnsi="Arial" w:cs="Arial"/>
                <w:sz w:val="16"/>
                <w:szCs w:val="18"/>
              </w:rPr>
              <w:t xml:space="preserve">Μπάλες </w:t>
            </w:r>
            <w:proofErr w:type="spellStart"/>
            <w:r w:rsidRPr="009F227D">
              <w:rPr>
                <w:rFonts w:ascii="Arial" w:hAnsi="Arial" w:cs="Arial"/>
                <w:sz w:val="16"/>
                <w:szCs w:val="18"/>
              </w:rPr>
              <w:t>γκολμπολ</w:t>
            </w:r>
            <w:proofErr w:type="spellEnd"/>
            <w:r w:rsidRPr="009F227D">
              <w:rPr>
                <w:rFonts w:ascii="Arial" w:hAnsi="Arial" w:cs="Arial"/>
                <w:sz w:val="16"/>
                <w:szCs w:val="18"/>
              </w:rPr>
              <w:t xml:space="preserve"> προδιαγραφές διεθνούς ομοσπονδίας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b/>
                <w:bCs/>
              </w:rPr>
            </w:pPr>
            <w:r w:rsidRPr="009F227D">
              <w:rPr>
                <w:rFonts w:ascii="Arial" w:hAnsi="Arial" w:cs="Arial"/>
                <w:b/>
                <w:bCs/>
              </w:rPr>
              <w:t>5,00</w:t>
            </w:r>
            <w:r w:rsidR="008F7321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F227D" w:rsidRPr="009F227D" w:rsidTr="00E535AC">
        <w:trPr>
          <w:trHeight w:val="216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F227D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7D" w:rsidRPr="009F227D" w:rsidRDefault="009F227D" w:rsidP="009F227D">
            <w:pPr>
              <w:rPr>
                <w:rFonts w:ascii="Arial" w:hAnsi="Arial" w:cs="Arial"/>
                <w:color w:val="000000"/>
                <w:sz w:val="16"/>
              </w:rPr>
            </w:pPr>
            <w:r w:rsidRPr="009F227D">
              <w:rPr>
                <w:rFonts w:ascii="Arial" w:hAnsi="Arial" w:cs="Arial"/>
                <w:color w:val="000000"/>
                <w:sz w:val="16"/>
              </w:rPr>
              <w:t>Μπάρα</w:t>
            </w:r>
            <w:r w:rsidR="008F7321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9F227D">
              <w:rPr>
                <w:rFonts w:ascii="Arial" w:hAnsi="Arial" w:cs="Arial"/>
                <w:color w:val="000000"/>
                <w:sz w:val="16"/>
              </w:rPr>
              <w:t xml:space="preserve">άρσης βαρών </w:t>
            </w:r>
            <w:r w:rsidR="00B72981" w:rsidRPr="009F227D">
              <w:rPr>
                <w:rFonts w:ascii="Arial" w:hAnsi="Arial" w:cs="Arial"/>
                <w:color w:val="000000"/>
                <w:sz w:val="16"/>
              </w:rPr>
              <w:t>βάρους</w:t>
            </w:r>
            <w:r w:rsidR="008F7321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9F227D">
              <w:rPr>
                <w:rFonts w:ascii="Arial" w:hAnsi="Arial" w:cs="Arial"/>
                <w:color w:val="000000"/>
                <w:sz w:val="16"/>
              </w:rPr>
              <w:t>20Kgr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27D" w:rsidRPr="009F227D" w:rsidRDefault="009F227D" w:rsidP="009F227D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F227D">
              <w:rPr>
                <w:rFonts w:ascii="Arial" w:hAnsi="Arial" w:cs="Arial"/>
                <w:color w:val="000000"/>
                <w:sz w:val="16"/>
                <w:szCs w:val="18"/>
              </w:rPr>
              <w:t>Μπάρα Άρσης Βαρών Ατσάλινη Φ50,</w:t>
            </w:r>
            <w:r w:rsidR="008F7321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9F227D">
              <w:rPr>
                <w:rFonts w:ascii="Arial" w:hAnsi="Arial" w:cs="Arial"/>
                <w:color w:val="000000"/>
                <w:sz w:val="16"/>
                <w:szCs w:val="18"/>
              </w:rPr>
              <w:t xml:space="preserve"> από</w:t>
            </w:r>
            <w:r w:rsidR="008F7321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9F227D">
              <w:rPr>
                <w:rFonts w:ascii="Arial" w:hAnsi="Arial" w:cs="Arial"/>
                <w:color w:val="000000"/>
                <w:sz w:val="16"/>
                <w:szCs w:val="18"/>
              </w:rPr>
              <w:t>Ατσάλι (κράμα) με επικάλυψη σκληρού χρωμίου,</w:t>
            </w:r>
            <w:r w:rsidR="008F7321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9F227D">
              <w:rPr>
                <w:rFonts w:ascii="Arial" w:hAnsi="Arial" w:cs="Arial"/>
                <w:color w:val="000000"/>
                <w:sz w:val="16"/>
                <w:szCs w:val="18"/>
              </w:rPr>
              <w:t>με μη</w:t>
            </w:r>
            <w:r w:rsidRPr="009F227D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χανισμό περιστροφής άκρων: </w:t>
            </w:r>
            <w:r w:rsidRPr="009F227D">
              <w:rPr>
                <w:rFonts w:ascii="Arial" w:hAnsi="Arial" w:cs="Arial"/>
                <w:color w:val="000000"/>
                <w:sz w:val="16"/>
                <w:szCs w:val="18"/>
              </w:rPr>
              <w:t>8 X Βελόνας, θερμικής επεξεργασίας,</w:t>
            </w:r>
            <w:r w:rsidR="008F7321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9F227D">
              <w:rPr>
                <w:rFonts w:ascii="Arial" w:hAnsi="Arial" w:cs="Arial"/>
                <w:color w:val="000000"/>
                <w:sz w:val="16"/>
                <w:szCs w:val="18"/>
              </w:rPr>
              <w:t xml:space="preserve">εσωτερικής διάστασης Ø30.0x1320mm και εξωτερικής διάστασης Ø50x440mm, μήκους 2200mm και μάζας (βάρους) 20 </w:t>
            </w:r>
            <w:proofErr w:type="spellStart"/>
            <w:r w:rsidRPr="009F227D">
              <w:rPr>
                <w:rFonts w:ascii="Arial" w:hAnsi="Arial" w:cs="Arial"/>
                <w:color w:val="000000"/>
                <w:sz w:val="16"/>
                <w:szCs w:val="18"/>
              </w:rPr>
              <w:t>Kgr</w:t>
            </w:r>
            <w:proofErr w:type="spellEnd"/>
            <w:r w:rsidRPr="009F227D">
              <w:rPr>
                <w:rFonts w:ascii="Arial" w:hAnsi="Arial" w:cs="Arial"/>
                <w:color w:val="000000"/>
                <w:sz w:val="16"/>
                <w:szCs w:val="18"/>
              </w:rPr>
              <w:t>, μέγιστο βάρος ανύψωσης ελάχιστο 1.000lbs με</w:t>
            </w:r>
            <w:r w:rsidR="008F7321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9F227D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PSI:</w:t>
            </w:r>
            <w:r w:rsidRPr="009F227D">
              <w:rPr>
                <w:rFonts w:ascii="Arial" w:hAnsi="Arial" w:cs="Arial"/>
                <w:color w:val="000000"/>
                <w:sz w:val="16"/>
                <w:szCs w:val="18"/>
              </w:rPr>
              <w:t xml:space="preserve"> 180.000 - 210.000, με πιστοποιητικό κατασκευαστή.</w:t>
            </w:r>
            <w:r w:rsidR="008F7321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F227D">
              <w:rPr>
                <w:rFonts w:ascii="Arial" w:hAnsi="Arial" w:cs="Arial"/>
                <w:b/>
                <w:bCs/>
                <w:color w:val="000000"/>
              </w:rPr>
              <w:t>2,00</w:t>
            </w:r>
            <w:r w:rsidR="008F732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F227D" w:rsidRPr="009F227D" w:rsidTr="00E535AC">
        <w:trPr>
          <w:trHeight w:val="18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F227D">
              <w:rPr>
                <w:rFonts w:ascii="Arial" w:hAnsi="Arial" w:cs="Arial"/>
                <w:b/>
                <w:bCs/>
                <w:color w:val="000000"/>
              </w:rPr>
              <w:t>21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7D" w:rsidRPr="009F227D" w:rsidRDefault="009F227D" w:rsidP="009F227D">
            <w:pPr>
              <w:rPr>
                <w:rFonts w:ascii="Arial" w:hAnsi="Arial" w:cs="Arial"/>
                <w:color w:val="000000"/>
                <w:sz w:val="16"/>
              </w:rPr>
            </w:pPr>
            <w:r w:rsidRPr="009F227D">
              <w:rPr>
                <w:rFonts w:ascii="Arial" w:hAnsi="Arial" w:cs="Arial"/>
                <w:color w:val="000000"/>
                <w:sz w:val="16"/>
              </w:rPr>
              <w:t>Μπάρα</w:t>
            </w:r>
            <w:r w:rsidR="008F7321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9F227D">
              <w:rPr>
                <w:rFonts w:ascii="Arial" w:hAnsi="Arial" w:cs="Arial"/>
                <w:color w:val="000000"/>
                <w:sz w:val="16"/>
              </w:rPr>
              <w:t xml:space="preserve">άρσης βαρών </w:t>
            </w:r>
            <w:r w:rsidR="00B72981" w:rsidRPr="009F227D">
              <w:rPr>
                <w:rFonts w:ascii="Arial" w:hAnsi="Arial" w:cs="Arial"/>
                <w:color w:val="000000"/>
                <w:sz w:val="16"/>
              </w:rPr>
              <w:t>βάρους</w:t>
            </w:r>
            <w:r w:rsidR="008F7321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9F227D">
              <w:rPr>
                <w:rFonts w:ascii="Arial" w:hAnsi="Arial" w:cs="Arial"/>
                <w:color w:val="000000"/>
                <w:sz w:val="16"/>
              </w:rPr>
              <w:t>15Kgr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27D" w:rsidRPr="009F227D" w:rsidRDefault="009F227D" w:rsidP="009F227D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F227D">
              <w:rPr>
                <w:rFonts w:ascii="Arial" w:hAnsi="Arial" w:cs="Arial"/>
                <w:color w:val="000000"/>
                <w:sz w:val="16"/>
                <w:szCs w:val="18"/>
              </w:rPr>
              <w:t>Μπάρα Άρσης Βαρών Ατσάλινη Φ50,</w:t>
            </w:r>
            <w:r w:rsidR="008F7321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9F227D">
              <w:rPr>
                <w:rFonts w:ascii="Arial" w:hAnsi="Arial" w:cs="Arial"/>
                <w:color w:val="000000"/>
                <w:sz w:val="16"/>
                <w:szCs w:val="18"/>
              </w:rPr>
              <w:t xml:space="preserve"> από</w:t>
            </w:r>
            <w:r w:rsidR="008F7321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9F227D">
              <w:rPr>
                <w:rFonts w:ascii="Arial" w:hAnsi="Arial" w:cs="Arial"/>
                <w:color w:val="000000"/>
                <w:sz w:val="16"/>
                <w:szCs w:val="18"/>
              </w:rPr>
              <w:t>Ατσάλι (κράμα) με επικάλυψη σκληρού χρωμίου,</w:t>
            </w:r>
            <w:r w:rsidR="008F7321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9F227D">
              <w:rPr>
                <w:rFonts w:ascii="Arial" w:hAnsi="Arial" w:cs="Arial"/>
                <w:color w:val="000000"/>
                <w:sz w:val="16"/>
                <w:szCs w:val="18"/>
              </w:rPr>
              <w:t>με μη</w:t>
            </w:r>
            <w:r w:rsidRPr="009F227D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χανισμό περιστροφής άκρων: </w:t>
            </w:r>
            <w:r w:rsidRPr="009F227D">
              <w:rPr>
                <w:rFonts w:ascii="Arial" w:hAnsi="Arial" w:cs="Arial"/>
                <w:color w:val="000000"/>
                <w:sz w:val="16"/>
                <w:szCs w:val="18"/>
              </w:rPr>
              <w:t>8 X Βελόνας, θερμικής επεξεργασίας,</w:t>
            </w:r>
            <w:r w:rsidR="008F7321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9F227D">
              <w:rPr>
                <w:rFonts w:ascii="Arial" w:hAnsi="Arial" w:cs="Arial"/>
                <w:color w:val="000000"/>
                <w:sz w:val="16"/>
                <w:szCs w:val="18"/>
              </w:rPr>
              <w:t xml:space="preserve">εσωτερικής διάστασης Ø30.0x1320mm και εξωτερικής διάστασης Ø50x440mm, μήκους 2200mm και μάζας (βάρους) 15 </w:t>
            </w:r>
            <w:proofErr w:type="spellStart"/>
            <w:r w:rsidRPr="009F227D">
              <w:rPr>
                <w:rFonts w:ascii="Arial" w:hAnsi="Arial" w:cs="Arial"/>
                <w:color w:val="000000"/>
                <w:sz w:val="16"/>
                <w:szCs w:val="18"/>
              </w:rPr>
              <w:t>Kgr</w:t>
            </w:r>
            <w:proofErr w:type="spellEnd"/>
            <w:r w:rsidRPr="009F227D">
              <w:rPr>
                <w:rFonts w:ascii="Arial" w:hAnsi="Arial" w:cs="Arial"/>
                <w:color w:val="000000"/>
                <w:sz w:val="16"/>
                <w:szCs w:val="18"/>
              </w:rPr>
              <w:t>, μέγιστο βάρος ανύψωσης ελάχιστο 1.000lbs με</w:t>
            </w:r>
            <w:r w:rsidR="008F7321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9F227D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PSI:</w:t>
            </w:r>
            <w:r w:rsidRPr="009F227D">
              <w:rPr>
                <w:rFonts w:ascii="Arial" w:hAnsi="Arial" w:cs="Arial"/>
                <w:color w:val="000000"/>
                <w:sz w:val="16"/>
                <w:szCs w:val="18"/>
              </w:rPr>
              <w:t xml:space="preserve"> 180.000 - 210.000, με πιστοποιητικό κατασκευαστή.</w:t>
            </w:r>
            <w:r w:rsidR="008F7321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F227D">
              <w:rPr>
                <w:rFonts w:ascii="Arial" w:hAnsi="Arial" w:cs="Arial"/>
                <w:b/>
                <w:bCs/>
                <w:color w:val="000000"/>
              </w:rPr>
              <w:t>2,00</w:t>
            </w:r>
            <w:r w:rsidR="008F732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F227D" w:rsidRPr="009F227D" w:rsidTr="00E535AC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F227D">
              <w:rPr>
                <w:rFonts w:ascii="Arial" w:hAnsi="Arial" w:cs="Arial"/>
                <w:b/>
                <w:bCs/>
                <w:color w:val="000000"/>
              </w:rPr>
              <w:t>22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7D" w:rsidRPr="009F227D" w:rsidRDefault="009F227D" w:rsidP="009F227D">
            <w:pPr>
              <w:rPr>
                <w:rFonts w:ascii="Arial" w:hAnsi="Arial" w:cs="Arial"/>
                <w:sz w:val="16"/>
              </w:rPr>
            </w:pPr>
            <w:r w:rsidRPr="009F227D">
              <w:rPr>
                <w:rFonts w:ascii="Arial" w:hAnsi="Arial" w:cs="Arial"/>
                <w:sz w:val="16"/>
              </w:rPr>
              <w:t>Ακόντια Στίβου 700gr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7D" w:rsidRPr="009F227D" w:rsidRDefault="009F227D" w:rsidP="009F227D">
            <w:pPr>
              <w:rPr>
                <w:rFonts w:ascii="Arial" w:hAnsi="Arial" w:cs="Arial"/>
                <w:sz w:val="16"/>
                <w:szCs w:val="18"/>
              </w:rPr>
            </w:pPr>
            <w:r w:rsidRPr="009F227D">
              <w:rPr>
                <w:rFonts w:ascii="Arial" w:hAnsi="Arial" w:cs="Arial"/>
                <w:sz w:val="16"/>
                <w:szCs w:val="18"/>
              </w:rPr>
              <w:t xml:space="preserve">Ακόντια Αλουμινίου αγώνων, με προδιαγραφές IAFF, 700 </w:t>
            </w:r>
            <w:proofErr w:type="spellStart"/>
            <w:r w:rsidRPr="009F227D">
              <w:rPr>
                <w:rFonts w:ascii="Arial" w:hAnsi="Arial" w:cs="Arial"/>
                <w:sz w:val="16"/>
                <w:szCs w:val="18"/>
              </w:rPr>
              <w:t>gr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b/>
                <w:bCs/>
              </w:rPr>
            </w:pPr>
            <w:r w:rsidRPr="009F227D">
              <w:rPr>
                <w:rFonts w:ascii="Arial" w:hAnsi="Arial" w:cs="Arial"/>
                <w:b/>
                <w:bCs/>
              </w:rPr>
              <w:t>4,00</w:t>
            </w:r>
            <w:r w:rsidR="008F7321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F227D" w:rsidRPr="009F227D" w:rsidTr="00E535AC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F227D">
              <w:rPr>
                <w:rFonts w:ascii="Arial" w:hAnsi="Arial" w:cs="Arial"/>
                <w:b/>
                <w:bCs/>
                <w:color w:val="000000"/>
              </w:rPr>
              <w:t>23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7D" w:rsidRPr="009F227D" w:rsidRDefault="009F227D" w:rsidP="009F227D">
            <w:pPr>
              <w:rPr>
                <w:rFonts w:ascii="Arial" w:hAnsi="Arial" w:cs="Arial"/>
                <w:sz w:val="16"/>
              </w:rPr>
            </w:pPr>
            <w:r w:rsidRPr="009F227D">
              <w:rPr>
                <w:rFonts w:ascii="Arial" w:hAnsi="Arial" w:cs="Arial"/>
                <w:sz w:val="16"/>
              </w:rPr>
              <w:t>VORTEX</w:t>
            </w:r>
            <w:r w:rsidR="008F7321">
              <w:rPr>
                <w:rFonts w:ascii="Arial" w:hAnsi="Arial" w:cs="Arial"/>
                <w:sz w:val="16"/>
              </w:rPr>
              <w:t xml:space="preserve"> </w:t>
            </w:r>
            <w:r w:rsidRPr="009F227D">
              <w:rPr>
                <w:rFonts w:ascii="Arial" w:hAnsi="Arial" w:cs="Arial"/>
                <w:sz w:val="16"/>
              </w:rPr>
              <w:t>ΡΊΨΕΩΝ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7D" w:rsidRPr="009F227D" w:rsidRDefault="009F227D" w:rsidP="009F227D">
            <w:pPr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9F227D">
              <w:rPr>
                <w:rFonts w:ascii="Arial" w:hAnsi="Arial" w:cs="Arial"/>
                <w:sz w:val="16"/>
                <w:szCs w:val="18"/>
              </w:rPr>
              <w:t>Vortex</w:t>
            </w:r>
            <w:proofErr w:type="spellEnd"/>
            <w:r w:rsidR="008F7321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9F227D">
              <w:rPr>
                <w:rFonts w:ascii="Arial" w:hAnsi="Arial" w:cs="Arial"/>
                <w:sz w:val="16"/>
                <w:szCs w:val="18"/>
              </w:rPr>
              <w:t>ρίψεων τύπου</w:t>
            </w:r>
            <w:r w:rsidR="008F7321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9F227D">
              <w:rPr>
                <w:rFonts w:ascii="Arial" w:hAnsi="Arial" w:cs="Arial"/>
                <w:sz w:val="16"/>
                <w:szCs w:val="18"/>
              </w:rPr>
              <w:t>Kids</w:t>
            </w:r>
            <w:proofErr w:type="spellEnd"/>
            <w:r w:rsidRPr="009F227D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9F227D">
              <w:rPr>
                <w:rFonts w:ascii="Arial" w:hAnsi="Arial" w:cs="Arial"/>
                <w:sz w:val="16"/>
                <w:szCs w:val="18"/>
              </w:rPr>
              <w:t>Athetics</w:t>
            </w:r>
            <w:proofErr w:type="spellEnd"/>
            <w:r w:rsidRPr="009F227D">
              <w:rPr>
                <w:rFonts w:ascii="Arial" w:hAnsi="Arial" w:cs="Arial"/>
                <w:sz w:val="16"/>
                <w:szCs w:val="18"/>
              </w:rPr>
              <w:t>, με σφυρίχτρα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b/>
                <w:bCs/>
              </w:rPr>
            </w:pPr>
            <w:r w:rsidRPr="009F227D">
              <w:rPr>
                <w:rFonts w:ascii="Arial" w:hAnsi="Arial" w:cs="Arial"/>
                <w:b/>
                <w:bCs/>
              </w:rPr>
              <w:t>10,00</w:t>
            </w:r>
            <w:r w:rsidR="008F7321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F227D" w:rsidRPr="009F227D" w:rsidTr="00E535AC">
        <w:trPr>
          <w:trHeight w:val="23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F227D">
              <w:rPr>
                <w:rFonts w:ascii="Arial" w:hAnsi="Arial" w:cs="Arial"/>
                <w:b/>
                <w:bCs/>
                <w:color w:val="000000"/>
              </w:rPr>
              <w:t>24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7D" w:rsidRPr="009F227D" w:rsidRDefault="009F227D" w:rsidP="009F227D">
            <w:pPr>
              <w:rPr>
                <w:rFonts w:ascii="Arial" w:hAnsi="Arial" w:cs="Arial"/>
                <w:sz w:val="16"/>
              </w:rPr>
            </w:pPr>
            <w:r w:rsidRPr="009F227D">
              <w:rPr>
                <w:rFonts w:ascii="Arial" w:hAnsi="Arial" w:cs="Arial"/>
                <w:sz w:val="16"/>
              </w:rPr>
              <w:t>Τραπέζι επιτραπέζιας αντισφαίρισης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7D" w:rsidRPr="009F227D" w:rsidRDefault="009F227D" w:rsidP="009F227D">
            <w:pPr>
              <w:rPr>
                <w:rFonts w:ascii="Arial" w:hAnsi="Arial" w:cs="Arial"/>
                <w:sz w:val="16"/>
                <w:szCs w:val="18"/>
              </w:rPr>
            </w:pPr>
            <w:r w:rsidRPr="009F227D">
              <w:rPr>
                <w:rFonts w:ascii="Arial" w:hAnsi="Arial" w:cs="Arial"/>
                <w:sz w:val="16"/>
                <w:szCs w:val="18"/>
              </w:rPr>
              <w:t>Το</w:t>
            </w:r>
            <w:r w:rsidR="008F7321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9F227D">
              <w:rPr>
                <w:rFonts w:ascii="Arial" w:hAnsi="Arial" w:cs="Arial"/>
                <w:sz w:val="16"/>
                <w:szCs w:val="18"/>
              </w:rPr>
              <w:t xml:space="preserve">τραπέζι θα </w:t>
            </w:r>
            <w:r w:rsidR="00B72981" w:rsidRPr="009F227D">
              <w:rPr>
                <w:rFonts w:ascii="Arial" w:hAnsi="Arial" w:cs="Arial"/>
                <w:sz w:val="16"/>
                <w:szCs w:val="18"/>
              </w:rPr>
              <w:t>πρέπει</w:t>
            </w:r>
            <w:r w:rsidRPr="009F227D">
              <w:rPr>
                <w:rFonts w:ascii="Arial" w:hAnsi="Arial" w:cs="Arial"/>
                <w:sz w:val="16"/>
                <w:szCs w:val="18"/>
              </w:rPr>
              <w:t xml:space="preserve"> να είναι φτιαγμένο από ξύλο ή σύνθεση ξύλου και μετάλλου. Η επιφάνεια του τραπεζιού να είναι ματ χρώματος ανοιχτού πράσινου ή μπλε (με επιλογή του </w:t>
            </w:r>
            <w:r w:rsidR="00B72981" w:rsidRPr="009F227D">
              <w:rPr>
                <w:rFonts w:ascii="Arial" w:hAnsi="Arial" w:cs="Arial"/>
                <w:sz w:val="16"/>
                <w:szCs w:val="18"/>
              </w:rPr>
              <w:t>εντολέα</w:t>
            </w:r>
            <w:r w:rsidRPr="009F227D">
              <w:rPr>
                <w:rFonts w:ascii="Arial" w:hAnsi="Arial" w:cs="Arial"/>
                <w:sz w:val="16"/>
                <w:szCs w:val="18"/>
              </w:rPr>
              <w:t xml:space="preserve">). Το τραπέζι έχει αγωνιστικές προδιαγραφές ήτοι: μήκος 274 </w:t>
            </w:r>
            <w:proofErr w:type="spellStart"/>
            <w:r w:rsidRPr="009F227D">
              <w:rPr>
                <w:rFonts w:ascii="Arial" w:hAnsi="Arial" w:cs="Arial"/>
                <w:sz w:val="16"/>
                <w:szCs w:val="18"/>
              </w:rPr>
              <w:t>cm</w:t>
            </w:r>
            <w:proofErr w:type="spellEnd"/>
            <w:r w:rsidRPr="009F227D">
              <w:rPr>
                <w:rFonts w:ascii="Arial" w:hAnsi="Arial" w:cs="Arial"/>
                <w:sz w:val="16"/>
                <w:szCs w:val="18"/>
              </w:rPr>
              <w:t xml:space="preserve">, πλάτος 152,5 </w:t>
            </w:r>
            <w:proofErr w:type="spellStart"/>
            <w:r w:rsidRPr="009F227D">
              <w:rPr>
                <w:rFonts w:ascii="Arial" w:hAnsi="Arial" w:cs="Arial"/>
                <w:sz w:val="16"/>
                <w:szCs w:val="18"/>
              </w:rPr>
              <w:t>cm</w:t>
            </w:r>
            <w:proofErr w:type="spellEnd"/>
            <w:r w:rsidRPr="009F227D">
              <w:rPr>
                <w:rFonts w:ascii="Arial" w:hAnsi="Arial" w:cs="Arial"/>
                <w:sz w:val="16"/>
                <w:szCs w:val="18"/>
              </w:rPr>
              <w:t xml:space="preserve"> και ύψος 76 </w:t>
            </w:r>
            <w:proofErr w:type="spellStart"/>
            <w:r w:rsidRPr="009F227D">
              <w:rPr>
                <w:rFonts w:ascii="Arial" w:hAnsi="Arial" w:cs="Arial"/>
                <w:sz w:val="16"/>
                <w:szCs w:val="18"/>
              </w:rPr>
              <w:t>cm</w:t>
            </w:r>
            <w:proofErr w:type="spellEnd"/>
            <w:r w:rsidRPr="009F227D">
              <w:rPr>
                <w:rFonts w:ascii="Arial" w:hAnsi="Arial" w:cs="Arial"/>
                <w:sz w:val="16"/>
                <w:szCs w:val="18"/>
              </w:rPr>
              <w:t xml:space="preserve"> να χωρίζεται σε δύο μέρη από το φιλέ που χωρίζει το τραπέζι σε δύο γήπεδα και να είναι </w:t>
            </w:r>
            <w:r w:rsidR="00B72981" w:rsidRPr="009F227D">
              <w:rPr>
                <w:rFonts w:ascii="Arial" w:hAnsi="Arial" w:cs="Arial"/>
                <w:sz w:val="16"/>
                <w:szCs w:val="18"/>
              </w:rPr>
              <w:t>αναδιπλούμενο</w:t>
            </w:r>
            <w:r w:rsidRPr="009F227D">
              <w:rPr>
                <w:rFonts w:ascii="Arial" w:hAnsi="Arial" w:cs="Arial"/>
                <w:sz w:val="16"/>
                <w:szCs w:val="18"/>
              </w:rPr>
              <w:t xml:space="preserve">. Το φιλέ έχει ύψος 15,25 </w:t>
            </w:r>
            <w:proofErr w:type="spellStart"/>
            <w:r w:rsidRPr="009F227D">
              <w:rPr>
                <w:rFonts w:ascii="Arial" w:hAnsi="Arial" w:cs="Arial"/>
                <w:sz w:val="16"/>
                <w:szCs w:val="18"/>
              </w:rPr>
              <w:t>cm</w:t>
            </w:r>
            <w:proofErr w:type="spellEnd"/>
            <w:r w:rsidRPr="009F227D">
              <w:rPr>
                <w:rFonts w:ascii="Arial" w:hAnsi="Arial" w:cs="Arial"/>
                <w:sz w:val="16"/>
                <w:szCs w:val="18"/>
              </w:rPr>
              <w:t xml:space="preserve"> και να εκτείνεται 15,25 </w:t>
            </w:r>
            <w:proofErr w:type="spellStart"/>
            <w:r w:rsidRPr="009F227D">
              <w:rPr>
                <w:rFonts w:ascii="Arial" w:hAnsi="Arial" w:cs="Arial"/>
                <w:sz w:val="16"/>
                <w:szCs w:val="18"/>
              </w:rPr>
              <w:t>cm</w:t>
            </w:r>
            <w:proofErr w:type="spellEnd"/>
            <w:r w:rsidRPr="009F227D">
              <w:rPr>
                <w:rFonts w:ascii="Arial" w:hAnsi="Arial" w:cs="Arial"/>
                <w:sz w:val="16"/>
                <w:szCs w:val="18"/>
              </w:rPr>
              <w:t xml:space="preserve"> πέρα από κάθε πλευρά του τραπεζιού.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b/>
                <w:bCs/>
              </w:rPr>
            </w:pPr>
            <w:r w:rsidRPr="009F227D">
              <w:rPr>
                <w:rFonts w:ascii="Arial" w:hAnsi="Arial" w:cs="Arial"/>
                <w:b/>
                <w:bCs/>
              </w:rPr>
              <w:t>4,00</w:t>
            </w:r>
            <w:r w:rsidR="008F7321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F227D" w:rsidRPr="009F227D" w:rsidTr="00E535AC">
        <w:trPr>
          <w:trHeight w:val="7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F227D">
              <w:rPr>
                <w:rFonts w:ascii="Arial" w:hAnsi="Arial" w:cs="Arial"/>
                <w:b/>
                <w:bCs/>
                <w:color w:val="000000"/>
              </w:rPr>
              <w:t>25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7D" w:rsidRPr="009F227D" w:rsidRDefault="009F227D" w:rsidP="009F227D">
            <w:pPr>
              <w:rPr>
                <w:rFonts w:ascii="Arial" w:hAnsi="Arial" w:cs="Arial"/>
                <w:sz w:val="16"/>
              </w:rPr>
            </w:pPr>
            <w:r w:rsidRPr="009F227D">
              <w:rPr>
                <w:rFonts w:ascii="Arial" w:hAnsi="Arial" w:cs="Arial"/>
                <w:sz w:val="16"/>
              </w:rPr>
              <w:t>Πλαστικά εμπόδια</w:t>
            </w:r>
            <w:r w:rsidR="008F7321">
              <w:rPr>
                <w:rFonts w:ascii="Arial" w:hAnsi="Arial" w:cs="Arial"/>
                <w:sz w:val="16"/>
              </w:rPr>
              <w:t xml:space="preserve"> </w:t>
            </w:r>
            <w:r w:rsidRPr="009F227D">
              <w:rPr>
                <w:rFonts w:ascii="Arial" w:hAnsi="Arial" w:cs="Arial"/>
                <w:sz w:val="16"/>
              </w:rPr>
              <w:t xml:space="preserve">20 </w:t>
            </w:r>
            <w:proofErr w:type="spellStart"/>
            <w:r w:rsidRPr="009F227D">
              <w:rPr>
                <w:rFonts w:ascii="Arial" w:hAnsi="Arial" w:cs="Arial"/>
                <w:sz w:val="16"/>
              </w:rPr>
              <w:t>cm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7D" w:rsidRPr="009F227D" w:rsidRDefault="009F227D" w:rsidP="009F227D">
            <w:pPr>
              <w:rPr>
                <w:rFonts w:ascii="Arial" w:hAnsi="Arial" w:cs="Arial"/>
                <w:sz w:val="16"/>
                <w:szCs w:val="18"/>
              </w:rPr>
            </w:pPr>
            <w:r w:rsidRPr="009F227D">
              <w:rPr>
                <w:rFonts w:ascii="Arial" w:hAnsi="Arial" w:cs="Arial"/>
                <w:sz w:val="16"/>
                <w:szCs w:val="18"/>
              </w:rPr>
              <w:t>Πλαστικά εμπόδια χρώματος πορτοκαλί ή κίτρινου από ανθεκτικό πλαστικό</w:t>
            </w:r>
            <w:r w:rsidR="008F7321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9F227D">
              <w:rPr>
                <w:rFonts w:ascii="Arial" w:hAnsi="Arial" w:cs="Arial"/>
                <w:sz w:val="16"/>
                <w:szCs w:val="18"/>
              </w:rPr>
              <w:t>PVC με</w:t>
            </w:r>
            <w:r w:rsidR="008F7321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9F227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B72981" w:rsidRPr="009F227D">
              <w:rPr>
                <w:rFonts w:ascii="Arial" w:hAnsi="Arial" w:cs="Arial"/>
                <w:sz w:val="16"/>
                <w:szCs w:val="18"/>
              </w:rPr>
              <w:t>δυνατότητα</w:t>
            </w:r>
            <w:r w:rsidRPr="009F227D">
              <w:rPr>
                <w:rFonts w:ascii="Arial" w:hAnsi="Arial" w:cs="Arial"/>
                <w:sz w:val="16"/>
                <w:szCs w:val="18"/>
              </w:rPr>
              <w:t xml:space="preserve"> αυτόνομης στήριξης</w:t>
            </w:r>
            <w:r w:rsidR="008F7321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9F227D">
              <w:rPr>
                <w:rFonts w:ascii="Arial" w:hAnsi="Arial" w:cs="Arial"/>
                <w:sz w:val="16"/>
                <w:szCs w:val="18"/>
              </w:rPr>
              <w:t xml:space="preserve">20 </w:t>
            </w:r>
            <w:proofErr w:type="spellStart"/>
            <w:r w:rsidRPr="009F227D">
              <w:rPr>
                <w:rFonts w:ascii="Arial" w:hAnsi="Arial" w:cs="Arial"/>
                <w:sz w:val="16"/>
                <w:szCs w:val="18"/>
              </w:rPr>
              <w:t>cm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b/>
                <w:bCs/>
              </w:rPr>
            </w:pPr>
            <w:r w:rsidRPr="009F227D">
              <w:rPr>
                <w:rFonts w:ascii="Arial" w:hAnsi="Arial" w:cs="Arial"/>
                <w:b/>
                <w:bCs/>
              </w:rPr>
              <w:t>20,00</w:t>
            </w:r>
            <w:r w:rsidR="008F7321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F227D" w:rsidRPr="009F227D" w:rsidTr="00E535AC">
        <w:trPr>
          <w:trHeight w:val="7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F227D">
              <w:rPr>
                <w:rFonts w:ascii="Arial" w:hAnsi="Arial" w:cs="Arial"/>
                <w:b/>
                <w:bCs/>
                <w:color w:val="000000"/>
              </w:rPr>
              <w:t>26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7D" w:rsidRPr="009F227D" w:rsidRDefault="009F227D" w:rsidP="009F227D">
            <w:pPr>
              <w:rPr>
                <w:rFonts w:ascii="Arial" w:hAnsi="Arial" w:cs="Arial"/>
                <w:sz w:val="16"/>
              </w:rPr>
            </w:pPr>
            <w:r w:rsidRPr="009F227D">
              <w:rPr>
                <w:rFonts w:ascii="Arial" w:hAnsi="Arial" w:cs="Arial"/>
                <w:sz w:val="16"/>
              </w:rPr>
              <w:t>Πλαστικά εμπόδια</w:t>
            </w:r>
            <w:r w:rsidR="008F7321">
              <w:rPr>
                <w:rFonts w:ascii="Arial" w:hAnsi="Arial" w:cs="Arial"/>
                <w:sz w:val="16"/>
              </w:rPr>
              <w:t xml:space="preserve"> </w:t>
            </w:r>
            <w:r w:rsidRPr="009F227D">
              <w:rPr>
                <w:rFonts w:ascii="Arial" w:hAnsi="Arial" w:cs="Arial"/>
                <w:sz w:val="16"/>
              </w:rPr>
              <w:t xml:space="preserve"> &gt;40 </w:t>
            </w:r>
            <w:proofErr w:type="spellStart"/>
            <w:r w:rsidRPr="009F227D">
              <w:rPr>
                <w:rFonts w:ascii="Arial" w:hAnsi="Arial" w:cs="Arial"/>
                <w:sz w:val="16"/>
              </w:rPr>
              <w:t>cm</w:t>
            </w:r>
            <w:proofErr w:type="spellEnd"/>
            <w:r w:rsidRPr="009F227D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7D" w:rsidRPr="009F227D" w:rsidRDefault="009F227D" w:rsidP="009F227D">
            <w:pPr>
              <w:rPr>
                <w:rFonts w:ascii="Arial" w:hAnsi="Arial" w:cs="Arial"/>
                <w:sz w:val="16"/>
                <w:szCs w:val="18"/>
              </w:rPr>
            </w:pPr>
            <w:r w:rsidRPr="009F227D">
              <w:rPr>
                <w:rFonts w:ascii="Arial" w:hAnsi="Arial" w:cs="Arial"/>
                <w:sz w:val="16"/>
                <w:szCs w:val="18"/>
              </w:rPr>
              <w:t>Πλαστικά εμπόδια χρώματος πορτοκαλί ή κίτρινου από ανθεκτικό πλαστικό</w:t>
            </w:r>
            <w:r w:rsidR="008F7321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9F227D">
              <w:rPr>
                <w:rFonts w:ascii="Arial" w:hAnsi="Arial" w:cs="Arial"/>
                <w:sz w:val="16"/>
                <w:szCs w:val="18"/>
              </w:rPr>
              <w:t>PVC με</w:t>
            </w:r>
            <w:r w:rsidR="008F7321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9F227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B72981" w:rsidRPr="009F227D">
              <w:rPr>
                <w:rFonts w:ascii="Arial" w:hAnsi="Arial" w:cs="Arial"/>
                <w:sz w:val="16"/>
                <w:szCs w:val="18"/>
              </w:rPr>
              <w:t>δυνατότητα</w:t>
            </w:r>
            <w:r w:rsidRPr="009F227D">
              <w:rPr>
                <w:rFonts w:ascii="Arial" w:hAnsi="Arial" w:cs="Arial"/>
                <w:sz w:val="16"/>
                <w:szCs w:val="18"/>
              </w:rPr>
              <w:t xml:space="preserve"> αυτόνομης στήριξης</w:t>
            </w:r>
            <w:r w:rsidR="008F7321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9F227D">
              <w:rPr>
                <w:rFonts w:ascii="Arial" w:hAnsi="Arial" w:cs="Arial"/>
                <w:sz w:val="16"/>
                <w:szCs w:val="18"/>
              </w:rPr>
              <w:t xml:space="preserve">&gt;40 </w:t>
            </w:r>
            <w:proofErr w:type="spellStart"/>
            <w:r w:rsidRPr="009F227D">
              <w:rPr>
                <w:rFonts w:ascii="Arial" w:hAnsi="Arial" w:cs="Arial"/>
                <w:sz w:val="16"/>
                <w:szCs w:val="18"/>
              </w:rPr>
              <w:t>cm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b/>
                <w:bCs/>
              </w:rPr>
            </w:pPr>
            <w:r w:rsidRPr="009F227D">
              <w:rPr>
                <w:rFonts w:ascii="Arial" w:hAnsi="Arial" w:cs="Arial"/>
                <w:b/>
                <w:bCs/>
              </w:rPr>
              <w:t>20,00</w:t>
            </w:r>
            <w:r w:rsidR="008F7321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F227D" w:rsidRPr="009F227D" w:rsidTr="00E535AC">
        <w:trPr>
          <w:trHeight w:val="4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F227D">
              <w:rPr>
                <w:rFonts w:ascii="Arial" w:hAnsi="Arial" w:cs="Arial"/>
                <w:b/>
                <w:bCs/>
                <w:color w:val="000000"/>
              </w:rPr>
              <w:t>27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7D" w:rsidRPr="009F227D" w:rsidRDefault="009F227D" w:rsidP="009F227D">
            <w:pPr>
              <w:rPr>
                <w:rFonts w:ascii="Arial" w:hAnsi="Arial" w:cs="Arial"/>
                <w:sz w:val="16"/>
              </w:rPr>
            </w:pPr>
            <w:r w:rsidRPr="009F227D">
              <w:rPr>
                <w:rFonts w:ascii="Arial" w:hAnsi="Arial" w:cs="Arial"/>
                <w:sz w:val="16"/>
              </w:rPr>
              <w:t>Ιατρικές μπάλες</w:t>
            </w:r>
            <w:r w:rsidR="008F7321">
              <w:rPr>
                <w:rFonts w:ascii="Arial" w:hAnsi="Arial" w:cs="Arial"/>
                <w:sz w:val="16"/>
              </w:rPr>
              <w:t xml:space="preserve"> </w:t>
            </w:r>
            <w:r w:rsidRPr="009F227D">
              <w:rPr>
                <w:rFonts w:ascii="Arial" w:hAnsi="Arial" w:cs="Arial"/>
                <w:sz w:val="16"/>
              </w:rPr>
              <w:t xml:space="preserve">2 </w:t>
            </w:r>
            <w:proofErr w:type="spellStart"/>
            <w:r w:rsidRPr="009F227D">
              <w:rPr>
                <w:rFonts w:ascii="Arial" w:hAnsi="Arial" w:cs="Arial"/>
                <w:sz w:val="16"/>
              </w:rPr>
              <w:t>kgr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7D" w:rsidRPr="009F227D" w:rsidRDefault="009F227D" w:rsidP="009F227D">
            <w:pPr>
              <w:rPr>
                <w:rFonts w:ascii="Arial" w:hAnsi="Arial" w:cs="Arial"/>
                <w:sz w:val="16"/>
                <w:szCs w:val="18"/>
              </w:rPr>
            </w:pPr>
            <w:r w:rsidRPr="009F227D">
              <w:rPr>
                <w:rFonts w:ascii="Arial" w:hAnsi="Arial" w:cs="Arial"/>
                <w:sz w:val="16"/>
                <w:szCs w:val="18"/>
              </w:rPr>
              <w:t>Ιατρική μπάλα, από ανθεκτικό καουτσούκ που να αντέχει ρίψεις και να μην αναπηδάει βάρους 2Kgr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b/>
                <w:bCs/>
              </w:rPr>
            </w:pPr>
            <w:r w:rsidRPr="009F227D">
              <w:rPr>
                <w:rFonts w:ascii="Arial" w:hAnsi="Arial" w:cs="Arial"/>
                <w:b/>
                <w:bCs/>
              </w:rPr>
              <w:t>3,00</w:t>
            </w:r>
            <w:r w:rsidR="008F7321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F227D" w:rsidRPr="009F227D" w:rsidTr="00E535AC">
        <w:trPr>
          <w:trHeight w:val="4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F227D">
              <w:rPr>
                <w:rFonts w:ascii="Arial" w:hAnsi="Arial" w:cs="Arial"/>
                <w:b/>
                <w:bCs/>
                <w:color w:val="000000"/>
              </w:rPr>
              <w:lastRenderedPageBreak/>
              <w:t>28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7D" w:rsidRPr="009F227D" w:rsidRDefault="009F227D" w:rsidP="009F227D">
            <w:pPr>
              <w:rPr>
                <w:rFonts w:ascii="Arial" w:hAnsi="Arial" w:cs="Arial"/>
                <w:sz w:val="16"/>
              </w:rPr>
            </w:pPr>
            <w:r w:rsidRPr="009F227D">
              <w:rPr>
                <w:rFonts w:ascii="Arial" w:hAnsi="Arial" w:cs="Arial"/>
                <w:sz w:val="16"/>
              </w:rPr>
              <w:t>Ιατρικές μπάλες</w:t>
            </w:r>
            <w:r w:rsidR="008F7321">
              <w:rPr>
                <w:rFonts w:ascii="Arial" w:hAnsi="Arial" w:cs="Arial"/>
                <w:sz w:val="16"/>
              </w:rPr>
              <w:t xml:space="preserve"> </w:t>
            </w:r>
            <w:r w:rsidRPr="009F227D">
              <w:rPr>
                <w:rFonts w:ascii="Arial" w:hAnsi="Arial" w:cs="Arial"/>
                <w:sz w:val="16"/>
              </w:rPr>
              <w:t xml:space="preserve">3 </w:t>
            </w:r>
            <w:proofErr w:type="spellStart"/>
            <w:r w:rsidRPr="009F227D">
              <w:rPr>
                <w:rFonts w:ascii="Arial" w:hAnsi="Arial" w:cs="Arial"/>
                <w:sz w:val="16"/>
              </w:rPr>
              <w:t>kgr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7D" w:rsidRPr="009F227D" w:rsidRDefault="009F227D" w:rsidP="009F227D">
            <w:pPr>
              <w:rPr>
                <w:rFonts w:ascii="Arial" w:hAnsi="Arial" w:cs="Arial"/>
                <w:sz w:val="16"/>
                <w:szCs w:val="18"/>
              </w:rPr>
            </w:pPr>
            <w:r w:rsidRPr="009F227D">
              <w:rPr>
                <w:rFonts w:ascii="Arial" w:hAnsi="Arial" w:cs="Arial"/>
                <w:sz w:val="16"/>
                <w:szCs w:val="18"/>
              </w:rPr>
              <w:t>Ιατρική μπάλα, από ανθεκτικό καουτσούκ που να αντέχει ρίψεις και να μην αναπηδάει βάρους 3Kgr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b/>
                <w:bCs/>
              </w:rPr>
            </w:pPr>
            <w:r w:rsidRPr="009F227D">
              <w:rPr>
                <w:rFonts w:ascii="Arial" w:hAnsi="Arial" w:cs="Arial"/>
                <w:b/>
                <w:bCs/>
              </w:rPr>
              <w:t>3,00</w:t>
            </w:r>
            <w:r w:rsidR="008F7321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F227D" w:rsidRPr="009F227D" w:rsidTr="00E535AC">
        <w:trPr>
          <w:trHeight w:val="4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F227D">
              <w:rPr>
                <w:rFonts w:ascii="Arial" w:hAnsi="Arial" w:cs="Arial"/>
                <w:b/>
                <w:bCs/>
                <w:color w:val="000000"/>
              </w:rPr>
              <w:t>29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7D" w:rsidRPr="009F227D" w:rsidRDefault="009F227D" w:rsidP="009F227D">
            <w:pPr>
              <w:rPr>
                <w:rFonts w:ascii="Arial" w:hAnsi="Arial" w:cs="Arial"/>
                <w:sz w:val="16"/>
              </w:rPr>
            </w:pPr>
            <w:r w:rsidRPr="009F227D">
              <w:rPr>
                <w:rFonts w:ascii="Arial" w:hAnsi="Arial" w:cs="Arial"/>
                <w:sz w:val="16"/>
              </w:rPr>
              <w:t>Ιατρικές μπάλες</w:t>
            </w:r>
            <w:r w:rsidR="008F7321">
              <w:rPr>
                <w:rFonts w:ascii="Arial" w:hAnsi="Arial" w:cs="Arial"/>
                <w:sz w:val="16"/>
              </w:rPr>
              <w:t xml:space="preserve"> </w:t>
            </w:r>
            <w:r w:rsidRPr="009F227D">
              <w:rPr>
                <w:rFonts w:ascii="Arial" w:hAnsi="Arial" w:cs="Arial"/>
                <w:sz w:val="16"/>
              </w:rPr>
              <w:t>4kgr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7D" w:rsidRPr="009F227D" w:rsidRDefault="009F227D" w:rsidP="009F227D">
            <w:pPr>
              <w:rPr>
                <w:rFonts w:ascii="Arial" w:hAnsi="Arial" w:cs="Arial"/>
                <w:sz w:val="16"/>
                <w:szCs w:val="18"/>
              </w:rPr>
            </w:pPr>
            <w:r w:rsidRPr="009F227D">
              <w:rPr>
                <w:rFonts w:ascii="Arial" w:hAnsi="Arial" w:cs="Arial"/>
                <w:sz w:val="16"/>
                <w:szCs w:val="18"/>
              </w:rPr>
              <w:t>Ιατρική μπάλα, από ανθεκτικό καουτσούκ που να αντέχει ρίψεις και να μην αναπηδάει βάρους 4Kgr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b/>
                <w:bCs/>
              </w:rPr>
            </w:pPr>
            <w:r w:rsidRPr="009F227D">
              <w:rPr>
                <w:rFonts w:ascii="Arial" w:hAnsi="Arial" w:cs="Arial"/>
                <w:b/>
                <w:bCs/>
              </w:rPr>
              <w:t>3,00</w:t>
            </w:r>
            <w:r w:rsidR="008F7321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F227D" w:rsidRPr="009F227D" w:rsidTr="00E535AC">
        <w:trPr>
          <w:trHeight w:val="4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F227D"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7D" w:rsidRPr="009F227D" w:rsidRDefault="009F227D" w:rsidP="009F227D">
            <w:pPr>
              <w:rPr>
                <w:rFonts w:ascii="Arial" w:hAnsi="Arial" w:cs="Arial"/>
                <w:sz w:val="16"/>
              </w:rPr>
            </w:pPr>
            <w:r w:rsidRPr="009F227D">
              <w:rPr>
                <w:rFonts w:ascii="Arial" w:hAnsi="Arial" w:cs="Arial"/>
                <w:sz w:val="16"/>
              </w:rPr>
              <w:t>Ιατρικές μπάλες</w:t>
            </w:r>
            <w:r w:rsidR="008F7321">
              <w:rPr>
                <w:rFonts w:ascii="Arial" w:hAnsi="Arial" w:cs="Arial"/>
                <w:sz w:val="16"/>
              </w:rPr>
              <w:t xml:space="preserve"> </w:t>
            </w:r>
            <w:r w:rsidRPr="009F227D">
              <w:rPr>
                <w:rFonts w:ascii="Arial" w:hAnsi="Arial" w:cs="Arial"/>
                <w:sz w:val="16"/>
              </w:rPr>
              <w:t xml:space="preserve">5 </w:t>
            </w:r>
            <w:proofErr w:type="spellStart"/>
            <w:r w:rsidRPr="009F227D">
              <w:rPr>
                <w:rFonts w:ascii="Arial" w:hAnsi="Arial" w:cs="Arial"/>
                <w:sz w:val="16"/>
              </w:rPr>
              <w:t>kgr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7D" w:rsidRPr="009F227D" w:rsidRDefault="009F227D" w:rsidP="009F227D">
            <w:pPr>
              <w:rPr>
                <w:rFonts w:ascii="Arial" w:hAnsi="Arial" w:cs="Arial"/>
                <w:sz w:val="16"/>
                <w:szCs w:val="18"/>
              </w:rPr>
            </w:pPr>
            <w:r w:rsidRPr="009F227D">
              <w:rPr>
                <w:rFonts w:ascii="Arial" w:hAnsi="Arial" w:cs="Arial"/>
                <w:sz w:val="16"/>
                <w:szCs w:val="18"/>
              </w:rPr>
              <w:t>Ιατρική μπάλα, από ανθεκτικό καουτσούκ που να αντέχει ρίψεις και να μην αναπηδάει βάρους 5Kgr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b/>
                <w:bCs/>
              </w:rPr>
            </w:pPr>
            <w:r w:rsidRPr="009F227D">
              <w:rPr>
                <w:rFonts w:ascii="Arial" w:hAnsi="Arial" w:cs="Arial"/>
                <w:b/>
                <w:bCs/>
              </w:rPr>
              <w:t>3,00</w:t>
            </w:r>
            <w:r w:rsidR="008F7321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F227D" w:rsidRPr="009F227D" w:rsidTr="00E535AC">
        <w:trPr>
          <w:trHeight w:val="7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F227D">
              <w:rPr>
                <w:rFonts w:ascii="Arial" w:hAnsi="Arial" w:cs="Arial"/>
                <w:b/>
                <w:bCs/>
                <w:color w:val="000000"/>
              </w:rPr>
              <w:t>31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7D" w:rsidRPr="009F227D" w:rsidRDefault="009F227D" w:rsidP="009F227D">
            <w:pPr>
              <w:rPr>
                <w:rFonts w:ascii="Arial" w:hAnsi="Arial" w:cs="Arial"/>
                <w:sz w:val="16"/>
              </w:rPr>
            </w:pPr>
            <w:r w:rsidRPr="009F227D">
              <w:rPr>
                <w:rFonts w:ascii="Arial" w:hAnsi="Arial" w:cs="Arial"/>
                <w:sz w:val="16"/>
              </w:rPr>
              <w:t>Λάστιχα προπόνησης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7D" w:rsidRPr="009F227D" w:rsidRDefault="009F227D" w:rsidP="009F227D">
            <w:pPr>
              <w:rPr>
                <w:rFonts w:ascii="Arial" w:hAnsi="Arial" w:cs="Arial"/>
                <w:sz w:val="16"/>
                <w:szCs w:val="18"/>
              </w:rPr>
            </w:pPr>
            <w:r w:rsidRPr="009F227D">
              <w:rPr>
                <w:rFonts w:ascii="Arial" w:hAnsi="Arial" w:cs="Arial"/>
                <w:sz w:val="16"/>
                <w:szCs w:val="18"/>
              </w:rPr>
              <w:t xml:space="preserve">Λάστιχα διαφορετικής σκληρότητας για </w:t>
            </w:r>
            <w:r w:rsidR="00B72981" w:rsidRPr="009F227D">
              <w:rPr>
                <w:rFonts w:ascii="Arial" w:hAnsi="Arial" w:cs="Arial"/>
                <w:sz w:val="16"/>
                <w:szCs w:val="18"/>
              </w:rPr>
              <w:t>εκγύμναση</w:t>
            </w:r>
            <w:r w:rsidRPr="009F227D">
              <w:rPr>
                <w:rFonts w:ascii="Arial" w:hAnsi="Arial" w:cs="Arial"/>
                <w:sz w:val="16"/>
                <w:szCs w:val="18"/>
              </w:rPr>
              <w:t xml:space="preserve"> σε ρολό 25μ , με την παρακάτω ελαστικότητα:</w:t>
            </w:r>
            <w:r w:rsidR="008F7321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9F227D">
              <w:rPr>
                <w:rFonts w:ascii="Arial" w:hAnsi="Arial" w:cs="Arial"/>
                <w:sz w:val="16"/>
                <w:szCs w:val="18"/>
              </w:rPr>
              <w:t>Μαλακό, μέτριο σκληρό (ένα τεμάχιο από το κάθε ένα)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b/>
                <w:bCs/>
              </w:rPr>
            </w:pPr>
            <w:r w:rsidRPr="009F227D">
              <w:rPr>
                <w:rFonts w:ascii="Arial" w:hAnsi="Arial" w:cs="Arial"/>
                <w:b/>
                <w:bCs/>
              </w:rPr>
              <w:t>3,00</w:t>
            </w:r>
            <w:r w:rsidR="008F7321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F227D" w:rsidRPr="009F227D" w:rsidTr="00E535AC">
        <w:trPr>
          <w:trHeight w:val="10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F227D">
              <w:rPr>
                <w:rFonts w:ascii="Arial" w:hAnsi="Arial" w:cs="Arial"/>
                <w:b/>
                <w:bCs/>
                <w:color w:val="000000"/>
              </w:rPr>
              <w:t>32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7D" w:rsidRPr="009F227D" w:rsidRDefault="009F227D" w:rsidP="009F227D">
            <w:pPr>
              <w:rPr>
                <w:rFonts w:ascii="Arial" w:hAnsi="Arial" w:cs="Arial"/>
                <w:sz w:val="16"/>
              </w:rPr>
            </w:pPr>
            <w:r w:rsidRPr="009F227D">
              <w:rPr>
                <w:rFonts w:ascii="Arial" w:hAnsi="Arial" w:cs="Arial"/>
                <w:sz w:val="16"/>
              </w:rPr>
              <w:t>Ηλεκτρονικά χρονόμετρα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7D" w:rsidRPr="009F227D" w:rsidRDefault="009F227D" w:rsidP="009F227D">
            <w:pPr>
              <w:rPr>
                <w:rFonts w:ascii="Arial" w:hAnsi="Arial" w:cs="Arial"/>
                <w:sz w:val="16"/>
                <w:szCs w:val="18"/>
              </w:rPr>
            </w:pPr>
            <w:r w:rsidRPr="009F227D">
              <w:rPr>
                <w:rFonts w:ascii="Arial" w:hAnsi="Arial" w:cs="Arial"/>
                <w:sz w:val="16"/>
                <w:szCs w:val="18"/>
              </w:rPr>
              <w:t xml:space="preserve">Ηλεκτρονικό ψηφιακό χρονόμετρο, για </w:t>
            </w:r>
            <w:r w:rsidR="00B72981" w:rsidRPr="009F227D">
              <w:rPr>
                <w:rFonts w:ascii="Arial" w:hAnsi="Arial" w:cs="Arial"/>
                <w:sz w:val="16"/>
                <w:szCs w:val="18"/>
              </w:rPr>
              <w:t>μέτρησ</w:t>
            </w:r>
            <w:r w:rsidR="00B72981">
              <w:rPr>
                <w:rFonts w:ascii="Arial" w:hAnsi="Arial" w:cs="Arial"/>
                <w:sz w:val="16"/>
                <w:szCs w:val="18"/>
              </w:rPr>
              <w:t>η</w:t>
            </w:r>
            <w:r w:rsidRPr="009F227D">
              <w:rPr>
                <w:rFonts w:ascii="Arial" w:hAnsi="Arial" w:cs="Arial"/>
                <w:sz w:val="16"/>
                <w:szCs w:val="18"/>
              </w:rPr>
              <w:t xml:space="preserve"> χρόνου σε αθλητικές εκδηλώσεις με ελάχιστο </w:t>
            </w:r>
            <w:r w:rsidR="00B72981" w:rsidRPr="009F227D">
              <w:rPr>
                <w:rFonts w:ascii="Arial" w:hAnsi="Arial" w:cs="Arial"/>
                <w:sz w:val="16"/>
                <w:szCs w:val="18"/>
              </w:rPr>
              <w:t>έξι</w:t>
            </w:r>
            <w:r w:rsidRPr="009F227D">
              <w:rPr>
                <w:rFonts w:ascii="Arial" w:hAnsi="Arial" w:cs="Arial"/>
                <w:sz w:val="16"/>
                <w:szCs w:val="18"/>
              </w:rPr>
              <w:t xml:space="preserve"> ψηφία και δυνατότητα διατήρησης χρόνων περισσότερων από ενός αθλητή ή χρονομέτρησης. Με εγγύηση δύο ετών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b/>
                <w:bCs/>
              </w:rPr>
            </w:pPr>
            <w:r w:rsidRPr="009F227D">
              <w:rPr>
                <w:rFonts w:ascii="Arial" w:hAnsi="Arial" w:cs="Arial"/>
                <w:b/>
                <w:bCs/>
              </w:rPr>
              <w:t>10,00</w:t>
            </w:r>
            <w:r w:rsidR="008F7321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F227D" w:rsidRPr="009F227D" w:rsidTr="00E535AC">
        <w:trPr>
          <w:trHeight w:val="16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F227D">
              <w:rPr>
                <w:rFonts w:ascii="Arial" w:hAnsi="Arial" w:cs="Arial"/>
                <w:b/>
                <w:bCs/>
                <w:color w:val="000000"/>
              </w:rPr>
              <w:t>33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7D" w:rsidRPr="009F227D" w:rsidRDefault="00B72981" w:rsidP="009F227D">
            <w:pPr>
              <w:rPr>
                <w:rFonts w:ascii="Arial" w:hAnsi="Arial" w:cs="Arial"/>
                <w:sz w:val="16"/>
              </w:rPr>
            </w:pPr>
            <w:r w:rsidRPr="009F227D">
              <w:rPr>
                <w:rFonts w:ascii="Arial" w:hAnsi="Arial" w:cs="Arial"/>
                <w:sz w:val="16"/>
              </w:rPr>
              <w:t>Μεταλλικά</w:t>
            </w:r>
            <w:r w:rsidR="009F227D" w:rsidRPr="009F227D">
              <w:rPr>
                <w:rFonts w:ascii="Arial" w:hAnsi="Arial" w:cs="Arial"/>
                <w:sz w:val="16"/>
              </w:rPr>
              <w:t xml:space="preserve"> τέρματα ποδοσφαίρου με δίχτυα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7D" w:rsidRPr="009F227D" w:rsidRDefault="00B72981" w:rsidP="009F227D">
            <w:pPr>
              <w:rPr>
                <w:rFonts w:ascii="Arial" w:hAnsi="Arial" w:cs="Arial"/>
                <w:sz w:val="16"/>
                <w:szCs w:val="18"/>
              </w:rPr>
            </w:pPr>
            <w:r w:rsidRPr="009F227D">
              <w:rPr>
                <w:rFonts w:ascii="Arial" w:hAnsi="Arial" w:cs="Arial"/>
                <w:sz w:val="16"/>
                <w:szCs w:val="18"/>
              </w:rPr>
              <w:t>Μεταλλικό</w:t>
            </w:r>
            <w:r w:rsidR="009F227D" w:rsidRPr="009F227D">
              <w:rPr>
                <w:rFonts w:ascii="Arial" w:hAnsi="Arial" w:cs="Arial"/>
                <w:sz w:val="16"/>
                <w:szCs w:val="18"/>
              </w:rPr>
              <w:t xml:space="preserve"> τέρμα </w:t>
            </w:r>
            <w:r w:rsidRPr="009F227D">
              <w:rPr>
                <w:rFonts w:ascii="Arial" w:hAnsi="Arial" w:cs="Arial"/>
                <w:sz w:val="16"/>
                <w:szCs w:val="18"/>
              </w:rPr>
              <w:t>ποδοσφαίρου</w:t>
            </w:r>
            <w:r w:rsidR="009F227D" w:rsidRPr="009F227D">
              <w:rPr>
                <w:rFonts w:ascii="Arial" w:hAnsi="Arial" w:cs="Arial"/>
                <w:sz w:val="16"/>
                <w:szCs w:val="18"/>
              </w:rPr>
              <w:t xml:space="preserve">, για </w:t>
            </w:r>
            <w:r w:rsidRPr="009F227D">
              <w:rPr>
                <w:rFonts w:ascii="Arial" w:hAnsi="Arial" w:cs="Arial"/>
                <w:sz w:val="16"/>
                <w:szCs w:val="18"/>
              </w:rPr>
              <w:t>μίνι</w:t>
            </w:r>
            <w:r w:rsidR="009F227D" w:rsidRPr="009F227D">
              <w:rPr>
                <w:rFonts w:ascii="Arial" w:hAnsi="Arial" w:cs="Arial"/>
                <w:sz w:val="16"/>
                <w:szCs w:val="18"/>
              </w:rPr>
              <w:t xml:space="preserve"> ποδόσφαιρο, με </w:t>
            </w:r>
            <w:r w:rsidRPr="009F227D">
              <w:rPr>
                <w:rFonts w:ascii="Arial" w:hAnsi="Arial" w:cs="Arial"/>
                <w:sz w:val="16"/>
                <w:szCs w:val="18"/>
              </w:rPr>
              <w:t>μεταλλικό</w:t>
            </w:r>
            <w:r w:rsidR="009F227D" w:rsidRPr="009F227D">
              <w:rPr>
                <w:rFonts w:ascii="Arial" w:hAnsi="Arial" w:cs="Arial"/>
                <w:sz w:val="16"/>
                <w:szCs w:val="18"/>
              </w:rPr>
              <w:t xml:space="preserve"> σκελετό, διαστάσεων 2,5 m X 1,80m X 1m </w:t>
            </w:r>
            <w:r w:rsidRPr="009F227D">
              <w:rPr>
                <w:rFonts w:ascii="Arial" w:hAnsi="Arial" w:cs="Arial"/>
                <w:sz w:val="16"/>
                <w:szCs w:val="18"/>
              </w:rPr>
              <w:t>βάση</w:t>
            </w:r>
            <w:r w:rsidR="009F227D" w:rsidRPr="009F227D">
              <w:rPr>
                <w:rFonts w:ascii="Arial" w:hAnsi="Arial" w:cs="Arial"/>
                <w:sz w:val="16"/>
                <w:szCs w:val="18"/>
              </w:rPr>
              <w:t xml:space="preserve">, μεταφερόμενη, με σωλήνα διαμέτρου 76mm x 2mm και </w:t>
            </w:r>
            <w:r w:rsidRPr="009F227D">
              <w:rPr>
                <w:rFonts w:ascii="Arial" w:hAnsi="Arial" w:cs="Arial"/>
                <w:sz w:val="16"/>
                <w:szCs w:val="18"/>
              </w:rPr>
              <w:t>αντηρίδες</w:t>
            </w:r>
            <w:r w:rsidR="009F227D" w:rsidRPr="009F227D">
              <w:rPr>
                <w:rFonts w:ascii="Arial" w:hAnsi="Arial" w:cs="Arial"/>
                <w:sz w:val="16"/>
                <w:szCs w:val="18"/>
              </w:rPr>
              <w:t>,</w:t>
            </w:r>
            <w:r w:rsidR="008F7321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9F227D" w:rsidRPr="009F227D">
              <w:rPr>
                <w:rFonts w:ascii="Arial" w:hAnsi="Arial" w:cs="Arial"/>
                <w:sz w:val="16"/>
                <w:szCs w:val="18"/>
              </w:rPr>
              <w:t>διαμέτρου 33mm</w:t>
            </w:r>
            <w:r w:rsidR="008F7321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9F227D" w:rsidRPr="009F227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9F227D">
              <w:rPr>
                <w:rFonts w:ascii="Arial" w:hAnsi="Arial" w:cs="Arial"/>
                <w:sz w:val="16"/>
                <w:szCs w:val="18"/>
              </w:rPr>
              <w:t>άσπρα</w:t>
            </w:r>
            <w:r w:rsidR="009F227D" w:rsidRPr="009F227D">
              <w:rPr>
                <w:rFonts w:ascii="Arial" w:hAnsi="Arial" w:cs="Arial"/>
                <w:sz w:val="16"/>
                <w:szCs w:val="18"/>
              </w:rPr>
              <w:t xml:space="preserve"> δίχτυα τετράγωνης πλέξης με κορδόνια πάχους 3 </w:t>
            </w:r>
            <w:proofErr w:type="spellStart"/>
            <w:r w:rsidR="009F227D" w:rsidRPr="009F227D">
              <w:rPr>
                <w:rFonts w:ascii="Arial" w:hAnsi="Arial" w:cs="Arial"/>
                <w:sz w:val="16"/>
                <w:szCs w:val="18"/>
              </w:rPr>
              <w:t>mm</w:t>
            </w:r>
            <w:proofErr w:type="spellEnd"/>
            <w:r w:rsidR="009F227D" w:rsidRPr="009F227D">
              <w:rPr>
                <w:rFonts w:ascii="Arial" w:hAnsi="Arial" w:cs="Arial"/>
                <w:sz w:val="16"/>
                <w:szCs w:val="18"/>
              </w:rPr>
              <w:t>, με ρόδες μεταφοράς.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b/>
                <w:bCs/>
              </w:rPr>
            </w:pPr>
            <w:r w:rsidRPr="009F227D">
              <w:rPr>
                <w:rFonts w:ascii="Arial" w:hAnsi="Arial" w:cs="Arial"/>
                <w:b/>
                <w:bCs/>
              </w:rPr>
              <w:t>5,00</w:t>
            </w:r>
            <w:r w:rsidR="008F7321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F227D" w:rsidRPr="009F227D" w:rsidTr="00E535A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27D" w:rsidRPr="009F227D" w:rsidRDefault="009F227D" w:rsidP="009F227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27D" w:rsidRPr="009F227D" w:rsidRDefault="009F227D" w:rsidP="009F227D">
            <w:pPr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27D" w:rsidRPr="009F227D" w:rsidRDefault="009F227D" w:rsidP="009F227D">
            <w:pPr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F227D">
              <w:rPr>
                <w:rFonts w:ascii="Arial" w:hAnsi="Arial" w:cs="Arial"/>
                <w:b/>
                <w:bCs/>
                <w:color w:val="000000"/>
              </w:rPr>
              <w:t>Μ. ΣΥΝΟΛΟ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F227D" w:rsidRPr="009F227D" w:rsidTr="00E535A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27D" w:rsidRPr="009F227D" w:rsidRDefault="009F227D" w:rsidP="009F22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27D" w:rsidRPr="009F227D" w:rsidRDefault="009F227D" w:rsidP="009F227D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27D" w:rsidRPr="009F227D" w:rsidRDefault="009F227D" w:rsidP="009F227D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F227D">
              <w:rPr>
                <w:rFonts w:ascii="Arial" w:hAnsi="Arial" w:cs="Arial"/>
                <w:b/>
                <w:bCs/>
                <w:color w:val="000000"/>
              </w:rPr>
              <w:t>ΦΠΑ (24%)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F227D" w:rsidRPr="009F227D" w:rsidTr="00E535A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27D" w:rsidRPr="009F227D" w:rsidRDefault="009F227D" w:rsidP="009F22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27D" w:rsidRPr="009F227D" w:rsidRDefault="009F227D" w:rsidP="009F227D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27D" w:rsidRPr="009F227D" w:rsidRDefault="009F227D" w:rsidP="009F227D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F227D">
              <w:rPr>
                <w:rFonts w:ascii="Arial" w:hAnsi="Arial" w:cs="Arial"/>
                <w:b/>
                <w:bCs/>
                <w:color w:val="000000"/>
              </w:rPr>
              <w:t xml:space="preserve">ΣΥΝΟΛΟ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27D" w:rsidRPr="009F227D" w:rsidRDefault="009F227D" w:rsidP="009F22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E51C58" w:rsidRDefault="00E51C58" w:rsidP="00E535AC">
      <w:pPr>
        <w:tabs>
          <w:tab w:val="left" w:pos="2130"/>
        </w:tabs>
        <w:rPr>
          <w:rFonts w:ascii="Calibri" w:hAnsi="Calibri" w:cs="Calibri"/>
          <w:b/>
          <w:bCs/>
          <w:sz w:val="32"/>
          <w:szCs w:val="22"/>
        </w:rPr>
      </w:pPr>
    </w:p>
    <w:p w:rsidR="00E51C58" w:rsidRDefault="00E51C58" w:rsidP="00E51C58">
      <w:pPr>
        <w:tabs>
          <w:tab w:val="left" w:pos="2130"/>
        </w:tabs>
        <w:jc w:val="center"/>
        <w:rPr>
          <w:rFonts w:ascii="Calibri" w:hAnsi="Calibri" w:cs="Calibri"/>
          <w:b/>
          <w:bCs/>
          <w:sz w:val="32"/>
          <w:szCs w:val="22"/>
        </w:rPr>
      </w:pPr>
      <w:r w:rsidRPr="00AA20E8">
        <w:rPr>
          <w:rFonts w:ascii="Calibri" w:hAnsi="Calibri" w:cs="Calibri"/>
          <w:b/>
          <w:bCs/>
          <w:sz w:val="32"/>
          <w:szCs w:val="22"/>
        </w:rPr>
        <w:t xml:space="preserve">ΤΜΗΜΑ </w:t>
      </w:r>
      <w:r>
        <w:rPr>
          <w:rFonts w:ascii="Calibri" w:hAnsi="Calibri" w:cs="Calibri"/>
          <w:b/>
          <w:bCs/>
          <w:sz w:val="32"/>
          <w:szCs w:val="22"/>
        </w:rPr>
        <w:t>Β</w:t>
      </w:r>
      <w:r w:rsidRPr="00AA20E8">
        <w:rPr>
          <w:rFonts w:ascii="Calibri" w:hAnsi="Calibri" w:cs="Calibri"/>
          <w:b/>
          <w:bCs/>
          <w:sz w:val="32"/>
          <w:szCs w:val="22"/>
        </w:rPr>
        <w:t xml:space="preserve"> –</w:t>
      </w:r>
      <w:r>
        <w:rPr>
          <w:rFonts w:ascii="Calibri" w:hAnsi="Calibri" w:cs="Calibri"/>
          <w:b/>
          <w:bCs/>
          <w:sz w:val="32"/>
          <w:szCs w:val="22"/>
        </w:rPr>
        <w:t xml:space="preserve"> ΔΙΑ</w:t>
      </w:r>
      <w:r w:rsidRPr="00AA20E8">
        <w:rPr>
          <w:rFonts w:ascii="Calibri" w:hAnsi="Calibri" w:cs="Calibri"/>
          <w:b/>
          <w:bCs/>
          <w:sz w:val="32"/>
          <w:szCs w:val="22"/>
        </w:rPr>
        <w:t>ΓΩΝΙΣΜΟΥ</w:t>
      </w:r>
    </w:p>
    <w:p w:rsidR="002B715A" w:rsidRDefault="002B715A" w:rsidP="00C25C66">
      <w:pPr>
        <w:tabs>
          <w:tab w:val="left" w:pos="2130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082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20"/>
        <w:gridCol w:w="1758"/>
        <w:gridCol w:w="3119"/>
        <w:gridCol w:w="1016"/>
        <w:gridCol w:w="1301"/>
        <w:gridCol w:w="1368"/>
      </w:tblGrid>
      <w:tr w:rsidR="00E51C58" w:rsidRPr="00E51C58" w:rsidTr="00E535AC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C58" w:rsidRPr="00E51C58" w:rsidRDefault="00E51C58" w:rsidP="00E51C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C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1C58" w:rsidRPr="00E51C58" w:rsidRDefault="00E51C58" w:rsidP="00E51C5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E51C58">
              <w:rPr>
                <w:rFonts w:ascii="Arial" w:hAnsi="Arial" w:cs="Arial"/>
                <w:b/>
                <w:bCs/>
                <w:sz w:val="18"/>
              </w:rPr>
              <w:t>ΠΕΡΙΓΡΑΦΗ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1C58" w:rsidRPr="00E51C58" w:rsidRDefault="00E51C58" w:rsidP="00E51C5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E51C58">
              <w:rPr>
                <w:rFonts w:ascii="Arial" w:hAnsi="Arial" w:cs="Arial"/>
                <w:b/>
                <w:bCs/>
                <w:sz w:val="18"/>
              </w:rPr>
              <w:t>ΤΕΧΝΙΚΑ ΧΑΡΑΚΤΗΡΙΣΤΙΚΑ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1C58" w:rsidRPr="00E51C58" w:rsidRDefault="00E51C58" w:rsidP="00E51C58">
            <w:pPr>
              <w:jc w:val="center"/>
              <w:rPr>
                <w:rFonts w:ascii="Arial" w:hAnsi="Arial" w:cs="Arial"/>
                <w:b/>
                <w:bCs/>
              </w:rPr>
            </w:pPr>
            <w:r w:rsidRPr="00E51C58">
              <w:rPr>
                <w:rFonts w:ascii="Arial" w:hAnsi="Arial" w:cs="Arial"/>
                <w:b/>
                <w:bCs/>
              </w:rPr>
              <w:t>ΤΕΜΑΧΙΑ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1C58" w:rsidRPr="00E51C58" w:rsidRDefault="00E51C58" w:rsidP="00E51C58">
            <w:pPr>
              <w:jc w:val="center"/>
              <w:rPr>
                <w:rFonts w:ascii="Arial" w:hAnsi="Arial" w:cs="Arial"/>
                <w:b/>
                <w:bCs/>
              </w:rPr>
            </w:pPr>
            <w:r w:rsidRPr="00E51C58">
              <w:rPr>
                <w:rFonts w:ascii="Arial" w:hAnsi="Arial" w:cs="Arial"/>
                <w:b/>
                <w:bCs/>
              </w:rPr>
              <w:t>ΤΙΜΗ/ΤΕΜ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1C58" w:rsidRPr="00E51C58" w:rsidRDefault="00E51C58" w:rsidP="00E51C58">
            <w:pPr>
              <w:jc w:val="center"/>
              <w:rPr>
                <w:rFonts w:ascii="Arial" w:hAnsi="Arial" w:cs="Arial"/>
                <w:b/>
                <w:bCs/>
              </w:rPr>
            </w:pPr>
            <w:r w:rsidRPr="00E51C58">
              <w:rPr>
                <w:rFonts w:ascii="Arial" w:hAnsi="Arial" w:cs="Arial"/>
                <w:b/>
                <w:bCs/>
              </w:rPr>
              <w:t>ΚΟΣΤΟΣ</w:t>
            </w:r>
          </w:p>
        </w:tc>
      </w:tr>
      <w:tr w:rsidR="00E51C58" w:rsidRPr="00E51C58" w:rsidTr="00E535AC">
        <w:trPr>
          <w:trHeight w:val="2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C58" w:rsidRPr="00E51C58" w:rsidRDefault="00E51C58" w:rsidP="00E51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1C5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C58" w:rsidRPr="00E51C58" w:rsidRDefault="00E51C58" w:rsidP="00E51C58">
            <w:pPr>
              <w:rPr>
                <w:rFonts w:ascii="Arial" w:hAnsi="Arial" w:cs="Arial"/>
                <w:sz w:val="18"/>
              </w:rPr>
            </w:pPr>
            <w:r w:rsidRPr="00E51C58">
              <w:rPr>
                <w:rFonts w:ascii="Arial" w:hAnsi="Arial" w:cs="Arial"/>
                <w:sz w:val="18"/>
              </w:rPr>
              <w:t>Αθλητικές τσάντες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1C58" w:rsidRPr="00E51C58" w:rsidRDefault="00E51C58" w:rsidP="00E51C58">
            <w:pPr>
              <w:rPr>
                <w:rFonts w:ascii="Arial" w:hAnsi="Arial" w:cs="Arial"/>
                <w:sz w:val="18"/>
              </w:rPr>
            </w:pPr>
            <w:r w:rsidRPr="00E51C58">
              <w:rPr>
                <w:rFonts w:ascii="Arial" w:hAnsi="Arial" w:cs="Arial"/>
                <w:sz w:val="18"/>
              </w:rPr>
              <w:t>Αθλητική τσάντα</w:t>
            </w:r>
            <w:r w:rsidR="008F7321">
              <w:rPr>
                <w:rFonts w:ascii="Arial" w:hAnsi="Arial" w:cs="Arial"/>
                <w:sz w:val="18"/>
              </w:rPr>
              <w:t xml:space="preserve"> </w:t>
            </w:r>
            <w:r w:rsidRPr="00E51C58">
              <w:rPr>
                <w:rFonts w:ascii="Arial" w:hAnsi="Arial" w:cs="Arial"/>
                <w:sz w:val="18"/>
              </w:rPr>
              <w:t>ώμου, με</w:t>
            </w:r>
            <w:r w:rsidR="008F7321">
              <w:rPr>
                <w:rFonts w:ascii="Arial" w:hAnsi="Arial" w:cs="Arial"/>
                <w:sz w:val="18"/>
              </w:rPr>
              <w:t xml:space="preserve"> </w:t>
            </w:r>
            <w:r w:rsidRPr="00E51C58">
              <w:rPr>
                <w:rFonts w:ascii="Arial" w:hAnsi="Arial" w:cs="Arial"/>
                <w:sz w:val="18"/>
              </w:rPr>
              <w:t xml:space="preserve">τρία διαμερίσματα κατά ελάχιστο, με θέσεις για μπουκάλι νερό, με ελάχιστες διαστάσεις: 46 </w:t>
            </w:r>
            <w:proofErr w:type="spellStart"/>
            <w:r w:rsidRPr="00E51C58">
              <w:rPr>
                <w:rFonts w:ascii="Arial" w:hAnsi="Arial" w:cs="Arial"/>
                <w:sz w:val="18"/>
              </w:rPr>
              <w:t>cm</w:t>
            </w:r>
            <w:proofErr w:type="spellEnd"/>
            <w:r w:rsidRPr="00E51C58">
              <w:rPr>
                <w:rFonts w:ascii="Arial" w:hAnsi="Arial" w:cs="Arial"/>
                <w:sz w:val="18"/>
              </w:rPr>
              <w:t xml:space="preserve"> (Υ) x 38 </w:t>
            </w:r>
            <w:proofErr w:type="spellStart"/>
            <w:r w:rsidRPr="00E51C58">
              <w:rPr>
                <w:rFonts w:ascii="Arial" w:hAnsi="Arial" w:cs="Arial"/>
                <w:sz w:val="18"/>
              </w:rPr>
              <w:t>cm</w:t>
            </w:r>
            <w:proofErr w:type="spellEnd"/>
            <w:r w:rsidRPr="00E51C58">
              <w:rPr>
                <w:rFonts w:ascii="Arial" w:hAnsi="Arial" w:cs="Arial"/>
                <w:sz w:val="18"/>
              </w:rPr>
              <w:t xml:space="preserve"> (Π) x 18 </w:t>
            </w:r>
            <w:proofErr w:type="spellStart"/>
            <w:r w:rsidRPr="00E51C58">
              <w:rPr>
                <w:rFonts w:ascii="Arial" w:hAnsi="Arial" w:cs="Arial"/>
                <w:sz w:val="18"/>
              </w:rPr>
              <w:t>cm</w:t>
            </w:r>
            <w:proofErr w:type="spellEnd"/>
            <w:r w:rsidRPr="00E51C58">
              <w:rPr>
                <w:rFonts w:ascii="Arial" w:hAnsi="Arial" w:cs="Arial"/>
                <w:sz w:val="18"/>
              </w:rPr>
              <w:t xml:space="preserve"> (Β), επιπλέον χώρο για μικροαντικείμενα, με ρυθμιζόμενα λουριά ώμου,</w:t>
            </w:r>
            <w:r w:rsidR="008F7321">
              <w:rPr>
                <w:rFonts w:ascii="Arial" w:hAnsi="Arial" w:cs="Arial"/>
                <w:sz w:val="18"/>
              </w:rPr>
              <w:t xml:space="preserve"> </w:t>
            </w:r>
            <w:r w:rsidRPr="00E51C58">
              <w:rPr>
                <w:rFonts w:ascii="Arial" w:hAnsi="Arial" w:cs="Arial"/>
                <w:sz w:val="18"/>
              </w:rPr>
              <w:t xml:space="preserve">από ανθεκτικό αδιάβροχο πολυεστέρα και χειρολαβή κορυφής. Χρώματος μαύρο, μπλε, κόκκινο, πορτοκαλί, η άλλο χρώμα με επιλογή εντολέα. Η αθλητική τσάντα, θα πρέπει να φέρει τέσσερα λογότυπα διαφορετικών διαστάσεων (όπως τεχνικές προδιαγραφές)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C58" w:rsidRPr="00E51C58" w:rsidRDefault="00E51C58" w:rsidP="00E51C58">
            <w:pPr>
              <w:jc w:val="center"/>
              <w:rPr>
                <w:rFonts w:ascii="Arial" w:hAnsi="Arial" w:cs="Arial"/>
                <w:b/>
                <w:bCs/>
              </w:rPr>
            </w:pPr>
            <w:r w:rsidRPr="00E51C58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1C58" w:rsidRPr="00E51C58" w:rsidRDefault="00E51C58" w:rsidP="00E51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1C58" w:rsidRPr="00E51C58" w:rsidRDefault="00E51C58" w:rsidP="00E51C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51C58" w:rsidRPr="00E51C58" w:rsidTr="00E535AC">
        <w:trPr>
          <w:trHeight w:val="12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C58" w:rsidRPr="00E51C58" w:rsidRDefault="00E51C58" w:rsidP="00E51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1C58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C58" w:rsidRPr="00E51C58" w:rsidRDefault="00E51C58" w:rsidP="00E51C58">
            <w:pPr>
              <w:rPr>
                <w:rFonts w:ascii="Arial" w:hAnsi="Arial" w:cs="Arial"/>
                <w:sz w:val="18"/>
              </w:rPr>
            </w:pPr>
            <w:r w:rsidRPr="00E51C58">
              <w:rPr>
                <w:rFonts w:ascii="Arial" w:hAnsi="Arial" w:cs="Arial"/>
                <w:sz w:val="18"/>
              </w:rPr>
              <w:t>Αθλητικά μακό μπλουζάκια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1C58" w:rsidRPr="00E51C58" w:rsidRDefault="00E51C58" w:rsidP="00E51C58">
            <w:pPr>
              <w:rPr>
                <w:rFonts w:ascii="Arial" w:hAnsi="Arial" w:cs="Arial"/>
                <w:sz w:val="18"/>
              </w:rPr>
            </w:pPr>
            <w:r w:rsidRPr="00E51C58">
              <w:rPr>
                <w:rFonts w:ascii="Arial" w:hAnsi="Arial" w:cs="Arial"/>
                <w:sz w:val="18"/>
              </w:rPr>
              <w:t>Αθλητικό μακό 100% βαμβακερό, σε διάφορα χρώματα και μεγέθη (από</w:t>
            </w:r>
            <w:r w:rsidR="008F7321">
              <w:rPr>
                <w:rFonts w:ascii="Arial" w:hAnsi="Arial" w:cs="Arial"/>
                <w:sz w:val="18"/>
              </w:rPr>
              <w:t xml:space="preserve"> </w:t>
            </w:r>
            <w:r w:rsidRPr="00E51C58">
              <w:rPr>
                <w:rFonts w:ascii="Arial" w:hAnsi="Arial" w:cs="Arial"/>
                <w:sz w:val="18"/>
              </w:rPr>
              <w:t xml:space="preserve">XS - S μέχρι XXL). Το αθλητικό μπλουζάκι θα πρέπει να φέρει τέσσερα λογότυπα διαφορετικών διαστάσεων (όπως τεχνικές προδιαγραφές)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C58" w:rsidRPr="00E51C58" w:rsidRDefault="00E51C58" w:rsidP="00E51C58">
            <w:pPr>
              <w:jc w:val="center"/>
              <w:rPr>
                <w:rFonts w:ascii="Arial" w:hAnsi="Arial" w:cs="Arial"/>
                <w:b/>
                <w:bCs/>
              </w:rPr>
            </w:pPr>
            <w:r w:rsidRPr="00E51C58">
              <w:rPr>
                <w:rFonts w:ascii="Arial" w:hAnsi="Arial" w:cs="Arial"/>
                <w:b/>
                <w:bCs/>
              </w:rPr>
              <w:t>220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1C58" w:rsidRPr="00E51C58" w:rsidRDefault="00E51C58" w:rsidP="00E51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1C58" w:rsidRPr="00E51C58" w:rsidRDefault="00E51C58" w:rsidP="00E51C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51C58" w:rsidRPr="00E51C58" w:rsidTr="00E535AC">
        <w:trPr>
          <w:trHeight w:val="28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C58" w:rsidRPr="00E51C58" w:rsidRDefault="00E51C58" w:rsidP="00E51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1C58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C58" w:rsidRPr="00E51C58" w:rsidRDefault="00E51C58" w:rsidP="00E51C58">
            <w:pPr>
              <w:rPr>
                <w:rFonts w:ascii="Arial" w:hAnsi="Arial" w:cs="Arial"/>
                <w:sz w:val="18"/>
              </w:rPr>
            </w:pPr>
            <w:r w:rsidRPr="00E51C58">
              <w:rPr>
                <w:rFonts w:ascii="Arial" w:hAnsi="Arial" w:cs="Arial"/>
                <w:sz w:val="18"/>
              </w:rPr>
              <w:t>Αθλητικές φόρμες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C58" w:rsidRPr="00E51C58" w:rsidRDefault="00E51C58" w:rsidP="00E51C58">
            <w:pPr>
              <w:rPr>
                <w:rFonts w:ascii="Arial" w:hAnsi="Arial" w:cs="Arial"/>
                <w:color w:val="000000"/>
                <w:sz w:val="18"/>
              </w:rPr>
            </w:pPr>
            <w:r w:rsidRPr="00E51C58">
              <w:rPr>
                <w:rFonts w:ascii="Arial" w:hAnsi="Arial" w:cs="Arial"/>
                <w:color w:val="000000"/>
                <w:sz w:val="18"/>
              </w:rPr>
              <w:t>Σετ φόρμας</w:t>
            </w:r>
            <w:r w:rsidR="008F7321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E51C58">
              <w:rPr>
                <w:rFonts w:ascii="Arial" w:hAnsi="Arial" w:cs="Arial"/>
                <w:color w:val="000000"/>
                <w:sz w:val="18"/>
              </w:rPr>
              <w:t xml:space="preserve"> για προπόνηση, αποτελούμενο από ζακέτα και παντελόνι. Σετ φόρμας κατασκευασμένο από </w:t>
            </w:r>
            <w:proofErr w:type="spellStart"/>
            <w:r w:rsidRPr="00E51C58">
              <w:rPr>
                <w:rFonts w:ascii="Arial" w:hAnsi="Arial" w:cs="Arial"/>
                <w:color w:val="000000"/>
                <w:sz w:val="18"/>
              </w:rPr>
              <w:t>μικροΐνα</w:t>
            </w:r>
            <w:proofErr w:type="spellEnd"/>
            <w:r w:rsidRPr="00E51C58">
              <w:rPr>
                <w:rFonts w:ascii="Arial" w:hAnsi="Arial" w:cs="Arial"/>
                <w:color w:val="000000"/>
                <w:sz w:val="18"/>
              </w:rPr>
              <w:t xml:space="preserve"> πολυεστέρα με διχτυωτή διαπνέον επένδυση. Η ζακέτα θα πρέπει να έχει δύο τσέπες στο πλάι, ελαστικές μανσέτες, ελαστικό κορδόνι στο στρίφωμα για εξατομικευμένη εφαρμογή,</w:t>
            </w:r>
            <w:r w:rsidR="008F7321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E51C58">
              <w:rPr>
                <w:rFonts w:ascii="Arial" w:hAnsi="Arial" w:cs="Arial"/>
                <w:color w:val="000000"/>
                <w:sz w:val="18"/>
              </w:rPr>
              <w:t xml:space="preserve">και το παντελόνι να έχει δύο τσέπες στο πλάι, ελαστική ζώνη μέσης με κορδόνι, </w:t>
            </w:r>
            <w:proofErr w:type="spellStart"/>
            <w:r w:rsidRPr="00E51C58">
              <w:rPr>
                <w:rFonts w:ascii="Arial" w:hAnsi="Arial" w:cs="Arial"/>
                <w:color w:val="000000"/>
                <w:sz w:val="18"/>
              </w:rPr>
              <w:t>μπατζάκια</w:t>
            </w:r>
            <w:proofErr w:type="spellEnd"/>
            <w:r w:rsidRPr="00E51C58">
              <w:rPr>
                <w:rFonts w:ascii="Arial" w:hAnsi="Arial" w:cs="Arial"/>
                <w:color w:val="000000"/>
                <w:sz w:val="18"/>
              </w:rPr>
              <w:t xml:space="preserve"> με ελαστικό κορδόνι στο τελείωμα ή χωρίς κορδόνι. Η φόρμα θα πρέπει να φέρει τέσσερα λογότυπα διαφορετικών διαστάσεων (όπως τεχνικές προδιαγραφές)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C58" w:rsidRPr="00E51C58" w:rsidRDefault="00E51C58" w:rsidP="00E51C58">
            <w:pPr>
              <w:jc w:val="center"/>
              <w:rPr>
                <w:rFonts w:ascii="Arial" w:hAnsi="Arial" w:cs="Arial"/>
                <w:b/>
                <w:bCs/>
              </w:rPr>
            </w:pPr>
            <w:r w:rsidRPr="00E51C58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1C58" w:rsidRPr="00E51C58" w:rsidRDefault="00E51C58" w:rsidP="00E51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1C58" w:rsidRPr="00E51C58" w:rsidRDefault="00E51C58" w:rsidP="00E51C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51C58" w:rsidRPr="00E51C58" w:rsidTr="00E535AC">
        <w:trPr>
          <w:trHeight w:val="11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C58" w:rsidRPr="00E51C58" w:rsidRDefault="00E51C58" w:rsidP="00E51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1C58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C58" w:rsidRPr="00E51C58" w:rsidRDefault="00E51C58" w:rsidP="00E51C58">
            <w:pPr>
              <w:rPr>
                <w:rFonts w:ascii="Arial" w:hAnsi="Arial" w:cs="Arial"/>
                <w:sz w:val="18"/>
              </w:rPr>
            </w:pPr>
            <w:r w:rsidRPr="00E51C58">
              <w:rPr>
                <w:rFonts w:ascii="Arial" w:hAnsi="Arial" w:cs="Arial"/>
                <w:sz w:val="18"/>
              </w:rPr>
              <w:t>Αθλητικά αντιανεμικά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1C58" w:rsidRPr="00E51C58" w:rsidRDefault="00E51C58" w:rsidP="00E51C58">
            <w:pPr>
              <w:rPr>
                <w:rFonts w:ascii="Arial" w:hAnsi="Arial" w:cs="Arial"/>
                <w:sz w:val="18"/>
              </w:rPr>
            </w:pPr>
            <w:r w:rsidRPr="00E51C58">
              <w:rPr>
                <w:rFonts w:ascii="Arial" w:hAnsi="Arial" w:cs="Arial"/>
                <w:sz w:val="18"/>
              </w:rPr>
              <w:t>Αθλητικό αντιανεμικό</w:t>
            </w:r>
            <w:r w:rsidR="008F7321">
              <w:rPr>
                <w:rFonts w:ascii="Arial" w:hAnsi="Arial" w:cs="Arial"/>
                <w:sz w:val="18"/>
              </w:rPr>
              <w:t xml:space="preserve"> </w:t>
            </w:r>
            <w:r w:rsidRPr="00E51C58">
              <w:rPr>
                <w:rFonts w:ascii="Arial" w:hAnsi="Arial" w:cs="Arial"/>
                <w:sz w:val="18"/>
              </w:rPr>
              <w:t xml:space="preserve">-αδιάβροχο </w:t>
            </w:r>
            <w:proofErr w:type="spellStart"/>
            <w:r w:rsidRPr="00E51C58">
              <w:rPr>
                <w:rFonts w:ascii="Arial" w:hAnsi="Arial" w:cs="Arial"/>
                <w:sz w:val="18"/>
              </w:rPr>
              <w:t>jacket</w:t>
            </w:r>
            <w:proofErr w:type="spellEnd"/>
            <w:r w:rsidRPr="00E51C58">
              <w:rPr>
                <w:rFonts w:ascii="Arial" w:hAnsi="Arial" w:cs="Arial"/>
                <w:sz w:val="18"/>
              </w:rPr>
              <w:t>, από πολυεστέρα, σε διάφορα χρώματα</w:t>
            </w:r>
            <w:r w:rsidR="008F7321">
              <w:rPr>
                <w:rFonts w:ascii="Arial" w:hAnsi="Arial" w:cs="Arial"/>
                <w:sz w:val="18"/>
              </w:rPr>
              <w:t xml:space="preserve"> </w:t>
            </w:r>
            <w:r w:rsidRPr="00E51C58">
              <w:rPr>
                <w:rFonts w:ascii="Arial" w:hAnsi="Arial" w:cs="Arial"/>
                <w:sz w:val="18"/>
              </w:rPr>
              <w:t>και μεγέθη</w:t>
            </w:r>
            <w:r w:rsidR="008F7321">
              <w:rPr>
                <w:rFonts w:ascii="Arial" w:hAnsi="Arial" w:cs="Arial"/>
                <w:sz w:val="18"/>
              </w:rPr>
              <w:t xml:space="preserve"> </w:t>
            </w:r>
            <w:r w:rsidRPr="00E51C58">
              <w:rPr>
                <w:rFonts w:ascii="Arial" w:hAnsi="Arial" w:cs="Arial"/>
                <w:sz w:val="18"/>
              </w:rPr>
              <w:t>(από</w:t>
            </w:r>
            <w:r w:rsidR="008F7321">
              <w:rPr>
                <w:rFonts w:ascii="Arial" w:hAnsi="Arial" w:cs="Arial"/>
                <w:sz w:val="18"/>
              </w:rPr>
              <w:t xml:space="preserve"> </w:t>
            </w:r>
            <w:r w:rsidRPr="00E51C58">
              <w:rPr>
                <w:rFonts w:ascii="Arial" w:hAnsi="Arial" w:cs="Arial"/>
                <w:sz w:val="18"/>
              </w:rPr>
              <w:t xml:space="preserve"> S</w:t>
            </w:r>
            <w:r w:rsidR="008F7321">
              <w:rPr>
                <w:rFonts w:ascii="Arial" w:hAnsi="Arial" w:cs="Arial"/>
                <w:sz w:val="18"/>
              </w:rPr>
              <w:t xml:space="preserve"> </w:t>
            </w:r>
            <w:r w:rsidRPr="00E51C58">
              <w:rPr>
                <w:rFonts w:ascii="Arial" w:hAnsi="Arial" w:cs="Arial"/>
                <w:sz w:val="18"/>
              </w:rPr>
              <w:t>μέχρι XXL). Το αντιανεμικό</w:t>
            </w:r>
            <w:r w:rsidR="008F7321">
              <w:rPr>
                <w:rFonts w:ascii="Arial" w:hAnsi="Arial" w:cs="Arial"/>
                <w:sz w:val="18"/>
              </w:rPr>
              <w:t xml:space="preserve"> </w:t>
            </w:r>
            <w:r w:rsidRPr="00E51C58">
              <w:rPr>
                <w:rFonts w:ascii="Arial" w:hAnsi="Arial" w:cs="Arial"/>
                <w:sz w:val="18"/>
              </w:rPr>
              <w:t xml:space="preserve">θα πρέπει να φέρει τέσσερα λογότυπα διαφορετικών διαστάσεων (όπως τεχνικές προδιαγραφές)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C58" w:rsidRPr="00E51C58" w:rsidRDefault="00E51C58" w:rsidP="00E51C58">
            <w:pPr>
              <w:jc w:val="center"/>
              <w:rPr>
                <w:rFonts w:ascii="Arial" w:hAnsi="Arial" w:cs="Arial"/>
                <w:b/>
                <w:bCs/>
              </w:rPr>
            </w:pPr>
            <w:r w:rsidRPr="00E51C58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1C58" w:rsidRPr="00E51C58" w:rsidRDefault="00E51C58" w:rsidP="00E51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1C58" w:rsidRPr="00E51C58" w:rsidRDefault="00E51C58" w:rsidP="00E51C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51C58" w:rsidRPr="00E51C58" w:rsidTr="00E535AC">
        <w:trPr>
          <w:trHeight w:val="17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C58" w:rsidRPr="00E51C58" w:rsidRDefault="00E51C58" w:rsidP="00E51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1C58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C58" w:rsidRPr="00E51C58" w:rsidRDefault="00E51C58" w:rsidP="00E51C58">
            <w:pPr>
              <w:rPr>
                <w:rFonts w:ascii="Arial" w:hAnsi="Arial" w:cs="Arial"/>
                <w:sz w:val="18"/>
              </w:rPr>
            </w:pPr>
            <w:r w:rsidRPr="00E51C58">
              <w:rPr>
                <w:rFonts w:ascii="Arial" w:hAnsi="Arial" w:cs="Arial"/>
                <w:sz w:val="18"/>
              </w:rPr>
              <w:t xml:space="preserve">Αθλητικά καπέλα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1C58" w:rsidRPr="00E51C58" w:rsidRDefault="00E51C58" w:rsidP="00E51C58">
            <w:pPr>
              <w:rPr>
                <w:rFonts w:ascii="Arial" w:hAnsi="Arial" w:cs="Arial"/>
                <w:sz w:val="18"/>
              </w:rPr>
            </w:pPr>
            <w:r w:rsidRPr="00E51C58">
              <w:rPr>
                <w:rFonts w:ascii="Arial" w:hAnsi="Arial" w:cs="Arial"/>
                <w:sz w:val="18"/>
              </w:rPr>
              <w:t xml:space="preserve">Αθλητικό καπέλο τύπου </w:t>
            </w:r>
            <w:proofErr w:type="spellStart"/>
            <w:r w:rsidRPr="00E51C58">
              <w:rPr>
                <w:rFonts w:ascii="Arial" w:hAnsi="Arial" w:cs="Arial"/>
                <w:sz w:val="18"/>
              </w:rPr>
              <w:t>Jockey</w:t>
            </w:r>
            <w:proofErr w:type="spellEnd"/>
            <w:r w:rsidRPr="00E51C58">
              <w:rPr>
                <w:rFonts w:ascii="Arial" w:hAnsi="Arial" w:cs="Arial"/>
                <w:sz w:val="18"/>
              </w:rPr>
              <w:t>, με γείσο, δίχρωμο ή μονόχρωμο πολλαπλών φύλλων, σε διάφορα χρώματα</w:t>
            </w:r>
            <w:r w:rsidR="008F7321">
              <w:rPr>
                <w:rFonts w:ascii="Arial" w:hAnsi="Arial" w:cs="Arial"/>
                <w:sz w:val="18"/>
              </w:rPr>
              <w:t xml:space="preserve"> </w:t>
            </w:r>
            <w:r w:rsidRPr="00E51C58">
              <w:rPr>
                <w:rFonts w:ascii="Arial" w:hAnsi="Arial" w:cs="Arial"/>
                <w:sz w:val="18"/>
              </w:rPr>
              <w:t>με επιλογή του εντολέα. Το καπέλο</w:t>
            </w:r>
            <w:r w:rsidR="008F7321">
              <w:rPr>
                <w:rFonts w:ascii="Arial" w:hAnsi="Arial" w:cs="Arial"/>
                <w:sz w:val="18"/>
              </w:rPr>
              <w:t xml:space="preserve"> </w:t>
            </w:r>
            <w:r w:rsidRPr="00E51C58">
              <w:rPr>
                <w:rFonts w:ascii="Arial" w:hAnsi="Arial" w:cs="Arial"/>
                <w:sz w:val="18"/>
              </w:rPr>
              <w:t xml:space="preserve">θα πρέπει να φέρει τέσσερα μικρά λογότυπα διαφορετικών διαστάσεων (όπως τεχνικές προδιαγραφές)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C58" w:rsidRPr="00E51C58" w:rsidRDefault="00E51C58" w:rsidP="00E51C58">
            <w:pPr>
              <w:jc w:val="center"/>
              <w:rPr>
                <w:rFonts w:ascii="Arial" w:hAnsi="Arial" w:cs="Arial"/>
                <w:b/>
                <w:bCs/>
              </w:rPr>
            </w:pPr>
            <w:r w:rsidRPr="00E51C58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1C58" w:rsidRPr="00E51C58" w:rsidRDefault="00E51C58" w:rsidP="00E51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1C58" w:rsidRPr="00E51C58" w:rsidRDefault="00E51C58" w:rsidP="00E51C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51C58" w:rsidRPr="00E51C58" w:rsidTr="00E535AC">
        <w:trPr>
          <w:trHeight w:val="20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C58" w:rsidRPr="00E51C58" w:rsidRDefault="00E51C58" w:rsidP="00E51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1C58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C58" w:rsidRPr="00E51C58" w:rsidRDefault="00E51C58" w:rsidP="00E51C58">
            <w:pPr>
              <w:rPr>
                <w:rFonts w:ascii="Arial" w:hAnsi="Arial" w:cs="Arial"/>
                <w:sz w:val="18"/>
              </w:rPr>
            </w:pPr>
            <w:r w:rsidRPr="00E51C58">
              <w:rPr>
                <w:rFonts w:ascii="Arial" w:hAnsi="Arial" w:cs="Arial"/>
                <w:sz w:val="18"/>
              </w:rPr>
              <w:t>Πεσέτες</w:t>
            </w:r>
            <w:r w:rsidR="008F7321">
              <w:rPr>
                <w:rFonts w:ascii="Arial" w:hAnsi="Arial" w:cs="Arial"/>
                <w:sz w:val="18"/>
              </w:rPr>
              <w:t xml:space="preserve"> </w:t>
            </w:r>
            <w:r w:rsidRPr="00E51C58">
              <w:rPr>
                <w:rFonts w:ascii="Arial" w:hAnsi="Arial" w:cs="Arial"/>
                <w:sz w:val="18"/>
              </w:rPr>
              <w:t>μπάνιου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1C58" w:rsidRPr="00E51C58" w:rsidRDefault="00E51C58" w:rsidP="00E51C58">
            <w:pPr>
              <w:rPr>
                <w:rFonts w:ascii="Arial" w:hAnsi="Arial" w:cs="Arial"/>
                <w:sz w:val="18"/>
              </w:rPr>
            </w:pPr>
            <w:r w:rsidRPr="00E51C58">
              <w:rPr>
                <w:rFonts w:ascii="Arial" w:hAnsi="Arial" w:cs="Arial"/>
                <w:sz w:val="18"/>
              </w:rPr>
              <w:t>Πεσέτα μπάνιου από 100% απορροφητικό βαμβάκι</w:t>
            </w:r>
            <w:r w:rsidR="008F7321">
              <w:rPr>
                <w:rFonts w:ascii="Arial" w:hAnsi="Arial" w:cs="Arial"/>
                <w:sz w:val="18"/>
              </w:rPr>
              <w:t xml:space="preserve"> </w:t>
            </w:r>
            <w:r w:rsidRPr="00E51C58">
              <w:rPr>
                <w:rFonts w:ascii="Arial" w:hAnsi="Arial" w:cs="Arial"/>
                <w:sz w:val="18"/>
              </w:rPr>
              <w:t xml:space="preserve">διαστάσεων 100 </w:t>
            </w:r>
            <w:proofErr w:type="spellStart"/>
            <w:r w:rsidRPr="00E51C58">
              <w:rPr>
                <w:rFonts w:ascii="Arial" w:hAnsi="Arial" w:cs="Arial"/>
                <w:sz w:val="18"/>
              </w:rPr>
              <w:t>cm</w:t>
            </w:r>
            <w:proofErr w:type="spellEnd"/>
            <w:r w:rsidRPr="00E51C58">
              <w:rPr>
                <w:rFonts w:ascii="Arial" w:hAnsi="Arial" w:cs="Arial"/>
                <w:sz w:val="18"/>
              </w:rPr>
              <w:t xml:space="preserve"> Χ 80 </w:t>
            </w:r>
            <w:proofErr w:type="spellStart"/>
            <w:r w:rsidRPr="00E51C58">
              <w:rPr>
                <w:rFonts w:ascii="Arial" w:hAnsi="Arial" w:cs="Arial"/>
                <w:sz w:val="18"/>
              </w:rPr>
              <w:t>cm</w:t>
            </w:r>
            <w:proofErr w:type="spellEnd"/>
            <w:r w:rsidRPr="00E51C58">
              <w:rPr>
                <w:rFonts w:ascii="Arial" w:hAnsi="Arial" w:cs="Arial"/>
                <w:sz w:val="18"/>
              </w:rPr>
              <w:t>,</w:t>
            </w:r>
            <w:r w:rsidR="008F7321">
              <w:rPr>
                <w:rFonts w:ascii="Arial" w:hAnsi="Arial" w:cs="Arial"/>
                <w:sz w:val="18"/>
              </w:rPr>
              <w:t xml:space="preserve"> </w:t>
            </w:r>
            <w:r w:rsidRPr="00E51C58">
              <w:rPr>
                <w:rFonts w:ascii="Arial" w:hAnsi="Arial" w:cs="Arial"/>
                <w:sz w:val="18"/>
              </w:rPr>
              <w:t xml:space="preserve">πυκνότητας 500 g/m² μονόχρωμες διαφορετικών χρωμάτων, μπλε, κόκκινο, πορτοκαλί, η άλλο χρώμα με επιλογή εντολέα. Η πεσέτα θα φέρει το λογότυπο του FIT for ALL (όπως τεχνικές προδιαγραφές)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C58" w:rsidRPr="00E51C58" w:rsidRDefault="00E51C58" w:rsidP="00E51C58">
            <w:pPr>
              <w:jc w:val="center"/>
              <w:rPr>
                <w:rFonts w:ascii="Arial" w:hAnsi="Arial" w:cs="Arial"/>
                <w:b/>
                <w:bCs/>
              </w:rPr>
            </w:pPr>
            <w:r w:rsidRPr="00E51C58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1C58" w:rsidRPr="00E51C58" w:rsidRDefault="00E51C58" w:rsidP="00E51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1C58" w:rsidRPr="00E51C58" w:rsidRDefault="00E51C58" w:rsidP="00E51C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535AC" w:rsidRPr="00E51C58" w:rsidTr="00E535A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5AC" w:rsidRPr="00E51C58" w:rsidRDefault="00E535AC" w:rsidP="00E535A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5AC" w:rsidRPr="00E51C58" w:rsidRDefault="00E535AC" w:rsidP="00E535A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5AC" w:rsidRPr="00E51C58" w:rsidRDefault="00E535AC" w:rsidP="00E535A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5AC" w:rsidRPr="00E51C58" w:rsidRDefault="00E535AC" w:rsidP="00E535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35AC" w:rsidRPr="00E51C58" w:rsidRDefault="00E535AC" w:rsidP="00E535A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51C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Μ. ΚΟΣΤΟΣ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35AC" w:rsidRPr="00E51C58" w:rsidRDefault="00E535AC" w:rsidP="00E535A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535AC" w:rsidRPr="00E51C58" w:rsidTr="00E535A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5AC" w:rsidRPr="00E51C58" w:rsidRDefault="00E535AC" w:rsidP="00E535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5AC" w:rsidRPr="00E51C58" w:rsidRDefault="00E535AC" w:rsidP="00E535A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5AC" w:rsidRPr="00E51C58" w:rsidRDefault="00E535AC" w:rsidP="00E535A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5AC" w:rsidRPr="00E51C58" w:rsidRDefault="00E535AC" w:rsidP="00E535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35AC" w:rsidRPr="00E51C58" w:rsidRDefault="00E535AC" w:rsidP="00E535A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51C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ΦΠΑ (24%)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35AC" w:rsidRPr="00E51C58" w:rsidRDefault="00E535AC" w:rsidP="00E535A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535AC" w:rsidRPr="00E51C58" w:rsidTr="00E535A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5AC" w:rsidRPr="00E51C58" w:rsidRDefault="00E535AC" w:rsidP="00E535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5AC" w:rsidRPr="00E51C58" w:rsidRDefault="00E535AC" w:rsidP="00E535A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5AC" w:rsidRPr="00E51C58" w:rsidRDefault="00E535AC" w:rsidP="00E535A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5AC" w:rsidRPr="00E51C58" w:rsidRDefault="00E535AC" w:rsidP="00E535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35AC" w:rsidRPr="00E51C58" w:rsidRDefault="00E535AC" w:rsidP="00E535A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51C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ΣΥΝΟΛΟ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35AC" w:rsidRPr="00E51C58" w:rsidRDefault="00E535AC" w:rsidP="00E535A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C2BE1" w:rsidRDefault="00FC2BE1" w:rsidP="00E535AC">
      <w:pPr>
        <w:tabs>
          <w:tab w:val="left" w:pos="2130"/>
        </w:tabs>
        <w:rPr>
          <w:rFonts w:ascii="Calibri" w:hAnsi="Calibri" w:cs="Calibri"/>
          <w:b/>
          <w:bCs/>
          <w:sz w:val="32"/>
          <w:szCs w:val="22"/>
        </w:rPr>
      </w:pPr>
    </w:p>
    <w:p w:rsidR="00FC2BE1" w:rsidRDefault="00FC2BE1" w:rsidP="00FC2BE1">
      <w:pPr>
        <w:tabs>
          <w:tab w:val="left" w:pos="2130"/>
        </w:tabs>
        <w:jc w:val="center"/>
        <w:rPr>
          <w:rFonts w:ascii="Calibri" w:hAnsi="Calibri" w:cs="Calibri"/>
          <w:b/>
          <w:bCs/>
          <w:sz w:val="32"/>
          <w:szCs w:val="22"/>
        </w:rPr>
      </w:pPr>
      <w:r w:rsidRPr="00AA20E8">
        <w:rPr>
          <w:rFonts w:ascii="Calibri" w:hAnsi="Calibri" w:cs="Calibri"/>
          <w:b/>
          <w:bCs/>
          <w:sz w:val="32"/>
          <w:szCs w:val="22"/>
        </w:rPr>
        <w:t xml:space="preserve">ΤΜΗΜΑ </w:t>
      </w:r>
      <w:r>
        <w:rPr>
          <w:rFonts w:ascii="Calibri" w:hAnsi="Calibri" w:cs="Calibri"/>
          <w:b/>
          <w:bCs/>
          <w:sz w:val="32"/>
          <w:szCs w:val="22"/>
        </w:rPr>
        <w:t>Γ</w:t>
      </w:r>
      <w:r w:rsidRPr="00AA20E8">
        <w:rPr>
          <w:rFonts w:ascii="Calibri" w:hAnsi="Calibri" w:cs="Calibri"/>
          <w:b/>
          <w:bCs/>
          <w:sz w:val="32"/>
          <w:szCs w:val="22"/>
        </w:rPr>
        <w:t xml:space="preserve"> –</w:t>
      </w:r>
      <w:r>
        <w:rPr>
          <w:rFonts w:ascii="Calibri" w:hAnsi="Calibri" w:cs="Calibri"/>
          <w:b/>
          <w:bCs/>
          <w:sz w:val="32"/>
          <w:szCs w:val="22"/>
        </w:rPr>
        <w:t xml:space="preserve"> ΔΙΑ</w:t>
      </w:r>
      <w:r w:rsidRPr="00AA20E8">
        <w:rPr>
          <w:rFonts w:ascii="Calibri" w:hAnsi="Calibri" w:cs="Calibri"/>
          <w:b/>
          <w:bCs/>
          <w:sz w:val="32"/>
          <w:szCs w:val="22"/>
        </w:rPr>
        <w:t>ΓΩΝΙΣΜΟΥ</w:t>
      </w:r>
    </w:p>
    <w:p w:rsidR="00E535AC" w:rsidRDefault="00E535AC" w:rsidP="00FC2BE1">
      <w:pPr>
        <w:tabs>
          <w:tab w:val="left" w:pos="2130"/>
        </w:tabs>
        <w:jc w:val="center"/>
        <w:rPr>
          <w:rFonts w:ascii="Calibri" w:hAnsi="Calibri" w:cs="Calibri"/>
          <w:b/>
          <w:bCs/>
          <w:sz w:val="32"/>
          <w:szCs w:val="22"/>
        </w:rPr>
      </w:pPr>
    </w:p>
    <w:tbl>
      <w:tblPr>
        <w:tblW w:w="10075" w:type="dxa"/>
        <w:tblInd w:w="98" w:type="dxa"/>
        <w:tblLook w:val="04A0" w:firstRow="1" w:lastRow="0" w:firstColumn="1" w:lastColumn="0" w:noHBand="0" w:noVBand="1"/>
      </w:tblPr>
      <w:tblGrid>
        <w:gridCol w:w="520"/>
        <w:gridCol w:w="2467"/>
        <w:gridCol w:w="3402"/>
        <w:gridCol w:w="1134"/>
        <w:gridCol w:w="1276"/>
        <w:gridCol w:w="1276"/>
      </w:tblGrid>
      <w:tr w:rsidR="00527874" w:rsidRPr="00527874" w:rsidTr="0052787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35AC" w:rsidRDefault="00E535AC" w:rsidP="00527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27874" w:rsidRPr="00527874" w:rsidRDefault="00527874" w:rsidP="00E535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78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874" w:rsidRPr="00527874" w:rsidRDefault="00527874" w:rsidP="00527874">
            <w:pPr>
              <w:jc w:val="center"/>
              <w:rPr>
                <w:rFonts w:ascii="Arial" w:hAnsi="Arial" w:cs="Arial"/>
                <w:b/>
                <w:bCs/>
              </w:rPr>
            </w:pPr>
            <w:r w:rsidRPr="00527874">
              <w:rPr>
                <w:rFonts w:ascii="Arial" w:hAnsi="Arial" w:cs="Arial"/>
                <w:b/>
                <w:bCs/>
              </w:rPr>
              <w:t>ΠΕΡΙΓΡΑΦΗ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874" w:rsidRPr="00527874" w:rsidRDefault="00527874" w:rsidP="00527874">
            <w:pPr>
              <w:jc w:val="center"/>
              <w:rPr>
                <w:rFonts w:ascii="Arial" w:hAnsi="Arial" w:cs="Arial"/>
                <w:b/>
                <w:bCs/>
              </w:rPr>
            </w:pPr>
            <w:r w:rsidRPr="00527874">
              <w:rPr>
                <w:rFonts w:ascii="Arial" w:hAnsi="Arial" w:cs="Arial"/>
                <w:b/>
                <w:bCs/>
              </w:rPr>
              <w:t>ΤΕΧΝΙΚΑ ΧΑΡΑΚΤΗΡΙΣΤΙΚΑ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874" w:rsidRPr="00527874" w:rsidRDefault="00527874" w:rsidP="00527874">
            <w:pPr>
              <w:jc w:val="center"/>
              <w:rPr>
                <w:rFonts w:ascii="Arial" w:hAnsi="Arial" w:cs="Arial"/>
                <w:b/>
                <w:bCs/>
              </w:rPr>
            </w:pPr>
            <w:r w:rsidRPr="00527874">
              <w:rPr>
                <w:rFonts w:ascii="Arial" w:hAnsi="Arial" w:cs="Arial"/>
                <w:b/>
                <w:bCs/>
              </w:rPr>
              <w:t>ΤΕΜΑΧΙΑ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874" w:rsidRPr="00527874" w:rsidRDefault="00527874" w:rsidP="00527874">
            <w:pPr>
              <w:jc w:val="center"/>
              <w:rPr>
                <w:rFonts w:ascii="Arial" w:hAnsi="Arial" w:cs="Arial"/>
                <w:b/>
                <w:bCs/>
              </w:rPr>
            </w:pPr>
            <w:r w:rsidRPr="00527874">
              <w:rPr>
                <w:rFonts w:ascii="Arial" w:hAnsi="Arial" w:cs="Arial"/>
                <w:b/>
                <w:bCs/>
              </w:rPr>
              <w:t>ΤΙΜΗ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874" w:rsidRPr="00527874" w:rsidRDefault="00527874" w:rsidP="005278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787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ΚΟΣΤΟΣ</w:t>
            </w:r>
          </w:p>
        </w:tc>
      </w:tr>
      <w:tr w:rsidR="00527874" w:rsidRPr="00527874" w:rsidTr="00E535AC">
        <w:trPr>
          <w:trHeight w:val="14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874" w:rsidRPr="00527874" w:rsidRDefault="00527874" w:rsidP="005278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787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874" w:rsidRPr="00527874" w:rsidRDefault="00527874" w:rsidP="00527874">
            <w:pPr>
              <w:rPr>
                <w:rFonts w:ascii="Arial" w:hAnsi="Arial" w:cs="Arial"/>
              </w:rPr>
            </w:pPr>
            <w:r w:rsidRPr="00527874">
              <w:rPr>
                <w:rFonts w:ascii="Arial" w:hAnsi="Arial" w:cs="Arial"/>
              </w:rPr>
              <w:t>BEACH ΣΗΜΑΙΕΣ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874" w:rsidRPr="00527874" w:rsidRDefault="00527874" w:rsidP="00527874">
            <w:pPr>
              <w:rPr>
                <w:rFonts w:ascii="Arial" w:hAnsi="Arial" w:cs="Arial"/>
              </w:rPr>
            </w:pPr>
            <w:r w:rsidRPr="00527874">
              <w:rPr>
                <w:rFonts w:ascii="Arial" w:hAnsi="Arial" w:cs="Arial"/>
              </w:rPr>
              <w:t xml:space="preserve">Σημαίες </w:t>
            </w:r>
            <w:proofErr w:type="spellStart"/>
            <w:r w:rsidRPr="00527874">
              <w:rPr>
                <w:rFonts w:ascii="Arial" w:hAnsi="Arial" w:cs="Arial"/>
              </w:rPr>
              <w:t>Beach</w:t>
            </w:r>
            <w:proofErr w:type="spellEnd"/>
            <w:r w:rsidRPr="00527874">
              <w:rPr>
                <w:rFonts w:ascii="Arial" w:hAnsi="Arial" w:cs="Arial"/>
              </w:rPr>
              <w:t xml:space="preserve"> </w:t>
            </w:r>
            <w:proofErr w:type="spellStart"/>
            <w:r w:rsidRPr="00527874">
              <w:rPr>
                <w:rFonts w:ascii="Arial" w:hAnsi="Arial" w:cs="Arial"/>
              </w:rPr>
              <w:t>Flags</w:t>
            </w:r>
            <w:proofErr w:type="spellEnd"/>
            <w:r w:rsidRPr="00527874">
              <w:rPr>
                <w:rFonts w:ascii="Arial" w:hAnsi="Arial" w:cs="Arial"/>
              </w:rPr>
              <w:t>, συνολικού ύψους 3,5 μέτρων, με βάση στήριξης (πλαστική δεξαμενή), χρώματος γαλάζιου με τα λογότυπα του προγράμματος (μέγιστο</w:t>
            </w:r>
            <w:r w:rsidR="008F7321">
              <w:rPr>
                <w:rFonts w:ascii="Arial" w:hAnsi="Arial" w:cs="Arial"/>
              </w:rPr>
              <w:t xml:space="preserve"> </w:t>
            </w:r>
            <w:r w:rsidRPr="00527874">
              <w:rPr>
                <w:rFonts w:ascii="Arial" w:hAnsi="Arial" w:cs="Arial"/>
              </w:rPr>
              <w:t xml:space="preserve">πέντε λογότυπα), και με αναφορά σε διαφορετικά αθλήματα (η ονομασίες θα δοθούν από τον εντολέα)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874" w:rsidRPr="00527874" w:rsidRDefault="00527874" w:rsidP="00527874">
            <w:pPr>
              <w:jc w:val="center"/>
              <w:rPr>
                <w:rFonts w:ascii="Arial" w:hAnsi="Arial" w:cs="Arial"/>
                <w:b/>
                <w:bCs/>
              </w:rPr>
            </w:pPr>
            <w:r w:rsidRPr="00527874"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7874" w:rsidRPr="00527874" w:rsidRDefault="00527874" w:rsidP="005278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7874" w:rsidRPr="00527874" w:rsidRDefault="00527874" w:rsidP="005278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27874" w:rsidRPr="00527874" w:rsidTr="00E535AC">
        <w:trPr>
          <w:trHeight w:val="75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874" w:rsidRPr="00527874" w:rsidRDefault="00527874" w:rsidP="005278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7874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874" w:rsidRPr="00527874" w:rsidRDefault="00527874" w:rsidP="00527874">
            <w:pPr>
              <w:rPr>
                <w:rFonts w:ascii="Arial" w:hAnsi="Arial" w:cs="Arial"/>
              </w:rPr>
            </w:pPr>
            <w:proofErr w:type="spellStart"/>
            <w:r w:rsidRPr="00527874">
              <w:rPr>
                <w:rFonts w:ascii="Arial" w:hAnsi="Arial" w:cs="Arial"/>
              </w:rPr>
              <w:t>Rol</w:t>
            </w:r>
            <w:proofErr w:type="spellEnd"/>
            <w:r w:rsidRPr="00527874">
              <w:rPr>
                <w:rFonts w:ascii="Arial" w:hAnsi="Arial" w:cs="Arial"/>
              </w:rPr>
              <w:t xml:space="preserve"> </w:t>
            </w:r>
            <w:proofErr w:type="spellStart"/>
            <w:r w:rsidRPr="00527874">
              <w:rPr>
                <w:rFonts w:ascii="Arial" w:hAnsi="Arial" w:cs="Arial"/>
              </w:rPr>
              <w:t>ups</w:t>
            </w:r>
            <w:proofErr w:type="spellEnd"/>
            <w:r w:rsidR="008F7321">
              <w:rPr>
                <w:rFonts w:ascii="Arial" w:hAnsi="Arial" w:cs="Arial"/>
              </w:rPr>
              <w:t xml:space="preserve"> </w:t>
            </w:r>
            <w:proofErr w:type="spellStart"/>
            <w:r w:rsidRPr="00527874">
              <w:rPr>
                <w:rFonts w:ascii="Arial" w:hAnsi="Arial" w:cs="Arial"/>
              </w:rPr>
              <w:t>μπανερς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874" w:rsidRPr="00527874" w:rsidRDefault="00527874" w:rsidP="00527874">
            <w:pPr>
              <w:rPr>
                <w:rFonts w:ascii="Arial" w:hAnsi="Arial" w:cs="Arial"/>
              </w:rPr>
            </w:pPr>
            <w:proofErr w:type="spellStart"/>
            <w:r w:rsidRPr="00527874">
              <w:rPr>
                <w:rFonts w:ascii="Arial" w:hAnsi="Arial" w:cs="Arial"/>
              </w:rPr>
              <w:t>Rol</w:t>
            </w:r>
            <w:proofErr w:type="spellEnd"/>
            <w:r w:rsidRPr="00527874">
              <w:rPr>
                <w:rFonts w:ascii="Arial" w:hAnsi="Arial" w:cs="Arial"/>
              </w:rPr>
              <w:t xml:space="preserve"> </w:t>
            </w:r>
            <w:proofErr w:type="spellStart"/>
            <w:r w:rsidRPr="00527874">
              <w:rPr>
                <w:rFonts w:ascii="Arial" w:hAnsi="Arial" w:cs="Arial"/>
              </w:rPr>
              <w:t>Ups</w:t>
            </w:r>
            <w:proofErr w:type="spellEnd"/>
            <w:r w:rsidR="008F7321">
              <w:rPr>
                <w:rFonts w:ascii="Arial" w:hAnsi="Arial" w:cs="Arial"/>
              </w:rPr>
              <w:t xml:space="preserve"> </w:t>
            </w:r>
            <w:r w:rsidRPr="00527874">
              <w:rPr>
                <w:rFonts w:ascii="Arial" w:hAnsi="Arial" w:cs="Arial"/>
              </w:rPr>
              <w:t xml:space="preserve">με τα λογότυπα του προγράμματος για χρήση σε χώρους </w:t>
            </w:r>
            <w:r w:rsidR="00B72981" w:rsidRPr="00527874">
              <w:rPr>
                <w:rFonts w:ascii="Arial" w:hAnsi="Arial" w:cs="Arial"/>
              </w:rPr>
              <w:t>υλοποίησης</w:t>
            </w:r>
            <w:r w:rsidRPr="00527874">
              <w:rPr>
                <w:rFonts w:ascii="Arial" w:hAnsi="Arial" w:cs="Arial"/>
              </w:rPr>
              <w:t xml:space="preserve"> του προγράμματος.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874" w:rsidRPr="00527874" w:rsidRDefault="00527874" w:rsidP="00527874">
            <w:pPr>
              <w:jc w:val="center"/>
              <w:rPr>
                <w:rFonts w:ascii="Arial" w:hAnsi="Arial" w:cs="Arial"/>
                <w:b/>
                <w:bCs/>
              </w:rPr>
            </w:pPr>
            <w:r w:rsidRPr="00527874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7874" w:rsidRPr="00527874" w:rsidRDefault="00527874" w:rsidP="005278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7874" w:rsidRPr="00527874" w:rsidRDefault="00527874" w:rsidP="005278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27874" w:rsidRPr="00527874" w:rsidTr="00E535AC">
        <w:trPr>
          <w:trHeight w:val="75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874" w:rsidRPr="00527874" w:rsidRDefault="00527874" w:rsidP="005278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7874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874" w:rsidRPr="00527874" w:rsidRDefault="00527874" w:rsidP="00527874">
            <w:pPr>
              <w:rPr>
                <w:rFonts w:ascii="Arial" w:hAnsi="Arial" w:cs="Arial"/>
              </w:rPr>
            </w:pPr>
            <w:r w:rsidRPr="00527874">
              <w:rPr>
                <w:rFonts w:ascii="Arial" w:hAnsi="Arial" w:cs="Arial"/>
              </w:rPr>
              <w:t>Δημιουργία λογότυπου για το πρόγραμμα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874" w:rsidRPr="00527874" w:rsidRDefault="00B72981" w:rsidP="00527874">
            <w:pPr>
              <w:rPr>
                <w:rFonts w:ascii="Arial" w:hAnsi="Arial" w:cs="Arial"/>
              </w:rPr>
            </w:pPr>
            <w:r w:rsidRPr="00527874">
              <w:rPr>
                <w:rFonts w:ascii="Arial" w:hAnsi="Arial" w:cs="Arial"/>
              </w:rPr>
              <w:t>Το</w:t>
            </w:r>
            <w:r>
              <w:rPr>
                <w:rFonts w:ascii="Arial" w:hAnsi="Arial" w:cs="Arial"/>
              </w:rPr>
              <w:t xml:space="preserve"> </w:t>
            </w:r>
            <w:r w:rsidRPr="00527874">
              <w:rPr>
                <w:rFonts w:ascii="Arial" w:hAnsi="Arial" w:cs="Arial"/>
              </w:rPr>
              <w:t>λογότυπο θα πρέπει να συνδυάζει, την Κρήτη, τον αθλητισμό και τον αθλητισμό για πρόσφυγες και να είναι λιτό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874" w:rsidRPr="00527874" w:rsidRDefault="00527874" w:rsidP="00527874">
            <w:pPr>
              <w:jc w:val="center"/>
              <w:rPr>
                <w:rFonts w:ascii="Arial" w:hAnsi="Arial" w:cs="Arial"/>
                <w:b/>
                <w:bCs/>
              </w:rPr>
            </w:pPr>
            <w:r w:rsidRPr="0052787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7874" w:rsidRPr="00527874" w:rsidRDefault="00527874" w:rsidP="005278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7874" w:rsidRPr="00527874" w:rsidRDefault="00527874" w:rsidP="005278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27874" w:rsidRPr="00527874" w:rsidTr="00E535AC">
        <w:trPr>
          <w:trHeight w:val="75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874" w:rsidRPr="00527874" w:rsidRDefault="00527874" w:rsidP="005278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7874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874" w:rsidRPr="00527874" w:rsidRDefault="00527874" w:rsidP="00527874">
            <w:pPr>
              <w:rPr>
                <w:rFonts w:ascii="Arial" w:hAnsi="Arial" w:cs="Arial"/>
              </w:rPr>
            </w:pPr>
            <w:r w:rsidRPr="00527874">
              <w:rPr>
                <w:rFonts w:ascii="Arial" w:hAnsi="Arial" w:cs="Arial"/>
              </w:rPr>
              <w:t xml:space="preserve">Φυλλάδια για την </w:t>
            </w:r>
            <w:r w:rsidR="007F7353" w:rsidRPr="00527874">
              <w:rPr>
                <w:rFonts w:ascii="Arial" w:hAnsi="Arial" w:cs="Arial"/>
              </w:rPr>
              <w:t>προώθηση</w:t>
            </w:r>
            <w:r w:rsidRPr="00527874">
              <w:rPr>
                <w:rFonts w:ascii="Arial" w:hAnsi="Arial" w:cs="Arial"/>
              </w:rPr>
              <w:t xml:space="preserve"> του προγράμματος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874" w:rsidRPr="00527874" w:rsidRDefault="00527874" w:rsidP="00527874">
            <w:pPr>
              <w:rPr>
                <w:rFonts w:ascii="Arial" w:hAnsi="Arial" w:cs="Arial"/>
              </w:rPr>
            </w:pPr>
            <w:r w:rsidRPr="00527874">
              <w:rPr>
                <w:rFonts w:ascii="Arial" w:hAnsi="Arial" w:cs="Arial"/>
              </w:rPr>
              <w:t xml:space="preserve">Το φυλλάδιο θα </w:t>
            </w:r>
            <w:r w:rsidR="00B72981" w:rsidRPr="00527874">
              <w:rPr>
                <w:rFonts w:ascii="Arial" w:hAnsi="Arial" w:cs="Arial"/>
              </w:rPr>
              <w:t>πρέπει</w:t>
            </w:r>
            <w:r w:rsidRPr="00527874">
              <w:rPr>
                <w:rFonts w:ascii="Arial" w:hAnsi="Arial" w:cs="Arial"/>
              </w:rPr>
              <w:t xml:space="preserve"> να είναι 8σελιδο, </w:t>
            </w:r>
            <w:proofErr w:type="spellStart"/>
            <w:r w:rsidRPr="00527874">
              <w:rPr>
                <w:rFonts w:ascii="Arial" w:hAnsi="Arial" w:cs="Arial"/>
              </w:rPr>
              <w:t>illustration</w:t>
            </w:r>
            <w:proofErr w:type="spellEnd"/>
            <w:r w:rsidR="008F7321">
              <w:rPr>
                <w:rFonts w:ascii="Arial" w:hAnsi="Arial" w:cs="Arial"/>
              </w:rPr>
              <w:t xml:space="preserve"> </w:t>
            </w:r>
            <w:r w:rsidRPr="00527874">
              <w:rPr>
                <w:rFonts w:ascii="Arial" w:hAnsi="Arial" w:cs="Arial"/>
              </w:rPr>
              <w:t>χαρτί με περιεχόμενο το οποίο θα δοθεί από τον εντολέα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874" w:rsidRPr="00527874" w:rsidRDefault="00527874" w:rsidP="00527874">
            <w:pPr>
              <w:jc w:val="center"/>
              <w:rPr>
                <w:rFonts w:ascii="Arial" w:hAnsi="Arial" w:cs="Arial"/>
                <w:b/>
                <w:bCs/>
              </w:rPr>
            </w:pPr>
            <w:r w:rsidRPr="00527874">
              <w:rPr>
                <w:rFonts w:ascii="Arial" w:hAnsi="Arial" w:cs="Arial"/>
                <w:b/>
                <w:bCs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7874" w:rsidRPr="00527874" w:rsidRDefault="00527874" w:rsidP="005278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7874" w:rsidRPr="00527874" w:rsidRDefault="00527874" w:rsidP="005278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27874" w:rsidRPr="00527874" w:rsidTr="00E535A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874" w:rsidRPr="00527874" w:rsidRDefault="00527874" w:rsidP="005278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874" w:rsidRPr="00527874" w:rsidRDefault="00527874" w:rsidP="005278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874" w:rsidRPr="00527874" w:rsidRDefault="00527874" w:rsidP="005278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874" w:rsidRPr="00527874" w:rsidRDefault="00527874" w:rsidP="005278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874" w:rsidRPr="00527874" w:rsidRDefault="00527874" w:rsidP="0052787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78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Μ. ΚΟΣΤΟΣ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7874" w:rsidRPr="00527874" w:rsidRDefault="00527874" w:rsidP="0052787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27874" w:rsidRPr="00527874" w:rsidTr="00E535A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874" w:rsidRPr="00527874" w:rsidRDefault="00527874" w:rsidP="005278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874" w:rsidRPr="00527874" w:rsidRDefault="00527874" w:rsidP="005278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874" w:rsidRPr="00527874" w:rsidRDefault="00527874" w:rsidP="005278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874" w:rsidRPr="00527874" w:rsidRDefault="00527874" w:rsidP="005278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874" w:rsidRPr="00527874" w:rsidRDefault="00527874" w:rsidP="0052787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78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ΦΠΑ (24%)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7874" w:rsidRPr="00527874" w:rsidRDefault="00527874" w:rsidP="0052787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27874" w:rsidRPr="00527874" w:rsidTr="00E535A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874" w:rsidRPr="00527874" w:rsidRDefault="00527874" w:rsidP="005278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874" w:rsidRPr="00527874" w:rsidRDefault="00527874" w:rsidP="005278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874" w:rsidRPr="00527874" w:rsidRDefault="00527874" w:rsidP="005278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874" w:rsidRPr="00527874" w:rsidRDefault="00527874" w:rsidP="005278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874" w:rsidRPr="00527874" w:rsidRDefault="00527874" w:rsidP="0052787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78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ΣΥΝΟΛΟ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7874" w:rsidRPr="00527874" w:rsidRDefault="00527874" w:rsidP="0052787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C2BE1" w:rsidRDefault="00FC2BE1" w:rsidP="00C25C66">
      <w:pPr>
        <w:tabs>
          <w:tab w:val="left" w:pos="2130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63031" w:rsidRDefault="00E535AC" w:rsidP="00E535AC">
      <w:pPr>
        <w:tabs>
          <w:tab w:val="left" w:pos="2130"/>
        </w:tabs>
        <w:rPr>
          <w:rFonts w:ascii="Calibri" w:hAnsi="Calibri" w:cs="Calibri"/>
          <w:b/>
          <w:bCs/>
          <w:sz w:val="3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B63031" w:rsidRPr="00AA20E8">
        <w:rPr>
          <w:rFonts w:ascii="Calibri" w:hAnsi="Calibri" w:cs="Calibri"/>
          <w:b/>
          <w:bCs/>
          <w:sz w:val="32"/>
          <w:szCs w:val="22"/>
        </w:rPr>
        <w:t xml:space="preserve">ΤΜΗΜΑ </w:t>
      </w:r>
      <w:r w:rsidR="00800A08">
        <w:rPr>
          <w:rFonts w:ascii="Calibri" w:hAnsi="Calibri" w:cs="Calibri"/>
          <w:b/>
          <w:bCs/>
          <w:sz w:val="32"/>
          <w:szCs w:val="22"/>
        </w:rPr>
        <w:t>Δ</w:t>
      </w:r>
      <w:r w:rsidR="00B63031" w:rsidRPr="00AA20E8">
        <w:rPr>
          <w:rFonts w:ascii="Calibri" w:hAnsi="Calibri" w:cs="Calibri"/>
          <w:b/>
          <w:bCs/>
          <w:sz w:val="32"/>
          <w:szCs w:val="22"/>
        </w:rPr>
        <w:t xml:space="preserve"> –</w:t>
      </w:r>
      <w:r w:rsidR="00B63031">
        <w:rPr>
          <w:rFonts w:ascii="Calibri" w:hAnsi="Calibri" w:cs="Calibri"/>
          <w:b/>
          <w:bCs/>
          <w:sz w:val="32"/>
          <w:szCs w:val="22"/>
        </w:rPr>
        <w:t xml:space="preserve"> ΔΙΑ</w:t>
      </w:r>
      <w:r w:rsidR="00B63031" w:rsidRPr="00AA20E8">
        <w:rPr>
          <w:rFonts w:ascii="Calibri" w:hAnsi="Calibri" w:cs="Calibri"/>
          <w:b/>
          <w:bCs/>
          <w:sz w:val="32"/>
          <w:szCs w:val="22"/>
        </w:rPr>
        <w:t>ΓΩΝΙΣΜΟΥ</w:t>
      </w:r>
    </w:p>
    <w:p w:rsidR="00B63031" w:rsidRDefault="00B63031" w:rsidP="00C25C66">
      <w:pPr>
        <w:tabs>
          <w:tab w:val="left" w:pos="2130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649" w:type="dxa"/>
        <w:tblInd w:w="98" w:type="dxa"/>
        <w:tblLook w:val="04A0" w:firstRow="1" w:lastRow="0" w:firstColumn="1" w:lastColumn="0" w:noHBand="0" w:noVBand="1"/>
      </w:tblPr>
      <w:tblGrid>
        <w:gridCol w:w="2420"/>
        <w:gridCol w:w="3544"/>
        <w:gridCol w:w="1134"/>
        <w:gridCol w:w="1218"/>
        <w:gridCol w:w="1333"/>
      </w:tblGrid>
      <w:tr w:rsidR="00AD5F99" w:rsidRPr="00AD5F99" w:rsidTr="00AD5F99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99" w:rsidRPr="00AD5F99" w:rsidRDefault="00AD5F99" w:rsidP="00AD5F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99" w:rsidRPr="00AD5F99" w:rsidRDefault="00AD5F99" w:rsidP="00AD5F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99" w:rsidRPr="00AD5F99" w:rsidRDefault="00AD5F99" w:rsidP="00AD5F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99" w:rsidRPr="00AD5F99" w:rsidRDefault="00AD5F99" w:rsidP="00AD5F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99" w:rsidRPr="00AD5F99" w:rsidRDefault="00AD5F99" w:rsidP="00AD5F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5F99" w:rsidRPr="00AD5F99" w:rsidTr="00AD5F99">
        <w:trPr>
          <w:trHeight w:val="300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F99" w:rsidRPr="00AD5F99" w:rsidRDefault="00AD5F99" w:rsidP="00AD5F9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D5F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ΠΕΡΙΓΡΑΦΗ 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F99" w:rsidRPr="00AD5F99" w:rsidRDefault="00AD5F99" w:rsidP="00AD5F9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D5F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ΤΕΧΝΙΚΑ ΧΑΡΑΚΤΗΡΙΣΤΙΚΑ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F99" w:rsidRPr="00AD5F99" w:rsidRDefault="00AD5F99" w:rsidP="00AD5F9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D5F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ΤΕΜΑΧΙΑ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F99" w:rsidRPr="00AD5F99" w:rsidRDefault="00AD5F99" w:rsidP="00AD5F9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D5F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ΤΙΜΗ/ΤΕΜ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F99" w:rsidRPr="00AD5F99" w:rsidRDefault="00AD5F99" w:rsidP="00AD5F9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D5F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ΚΟΣΤΟΣ </w:t>
            </w:r>
          </w:p>
        </w:tc>
      </w:tr>
      <w:tr w:rsidR="00AD5F99" w:rsidRPr="00AD5F99" w:rsidTr="00E535AC">
        <w:trPr>
          <w:trHeight w:val="117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F99" w:rsidRPr="00AD5F99" w:rsidRDefault="00AD5F99" w:rsidP="00AD5F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5F99">
              <w:rPr>
                <w:rFonts w:ascii="Calibri" w:hAnsi="Calibri" w:cs="Calibri"/>
                <w:color w:val="000000"/>
                <w:sz w:val="22"/>
                <w:szCs w:val="22"/>
              </w:rPr>
              <w:t>Εισιτήρια</w:t>
            </w:r>
            <w:r w:rsidR="008F73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D5F99">
              <w:rPr>
                <w:rFonts w:ascii="Calibri" w:hAnsi="Calibri" w:cs="Calibri"/>
                <w:color w:val="000000"/>
                <w:sz w:val="22"/>
                <w:szCs w:val="22"/>
              </w:rPr>
              <w:t>Αστικού λεωφορείου από Αλικαρνασσό - Παγκρήτιο Στάδιο*</w:t>
            </w:r>
            <w:r w:rsidR="008F73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F99" w:rsidRPr="00AD5F99" w:rsidRDefault="00B72981" w:rsidP="00AD5F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5F99">
              <w:rPr>
                <w:rFonts w:ascii="Calibri" w:hAnsi="Calibri" w:cs="Calibri"/>
                <w:color w:val="000000"/>
                <w:sz w:val="22"/>
                <w:szCs w:val="22"/>
              </w:rPr>
              <w:t>Εισιτήριο</w:t>
            </w:r>
            <w:r w:rsidR="00AD5F99" w:rsidRPr="00AD5F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Αστικού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ΚΤΕΛ</w:t>
            </w:r>
            <w:r w:rsidR="00AD5F99" w:rsidRPr="00AD5F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για ένα</w:t>
            </w:r>
            <w:r w:rsidR="008F73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AD5F99" w:rsidRPr="00AD5F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άτομο ισχύος μέχρι και 31-12-2018 για μετακίνηση από την περιοχή της Αλικαρνασσού μέχρι και το Παγκρήτιο Στάδιο για 110 </w:t>
            </w:r>
            <w:r w:rsidRPr="00AD5F99">
              <w:rPr>
                <w:rFonts w:ascii="Calibri" w:hAnsi="Calibri" w:cs="Calibri"/>
                <w:color w:val="000000"/>
                <w:sz w:val="22"/>
                <w:szCs w:val="22"/>
              </w:rPr>
              <w:t>άτομα</w:t>
            </w:r>
            <w:r w:rsidR="00AD5F99" w:rsidRPr="00AD5F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με μέσο </w:t>
            </w:r>
            <w:r w:rsidRPr="00AD5F99">
              <w:rPr>
                <w:rFonts w:ascii="Calibri" w:hAnsi="Calibri" w:cs="Calibri"/>
                <w:color w:val="000000"/>
                <w:sz w:val="22"/>
                <w:szCs w:val="22"/>
              </w:rPr>
              <w:t>όρο</w:t>
            </w:r>
            <w:r w:rsidR="00AD5F99" w:rsidRPr="00AD5F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οκτώ </w:t>
            </w:r>
            <w:r w:rsidRPr="00AD5F99">
              <w:rPr>
                <w:rFonts w:ascii="Calibri" w:hAnsi="Calibri" w:cs="Calibri"/>
                <w:color w:val="000000"/>
                <w:sz w:val="22"/>
                <w:szCs w:val="22"/>
              </w:rPr>
              <w:t>εισιτήρια</w:t>
            </w:r>
            <w:r w:rsidR="00AD5F99" w:rsidRPr="00AD5F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το μήνα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F99" w:rsidRPr="00AD5F99" w:rsidRDefault="00AD5F99" w:rsidP="00AD5F9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D5F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2466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5F99" w:rsidRPr="00AD5F99" w:rsidRDefault="00AD5F99" w:rsidP="00AD5F9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5F99" w:rsidRPr="00AD5F99" w:rsidRDefault="00AD5F99" w:rsidP="00AD5F9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D5F99" w:rsidRPr="00AD5F99" w:rsidTr="00E535AC">
        <w:trPr>
          <w:trHeight w:val="117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F99" w:rsidRPr="00AD5F99" w:rsidRDefault="00AD5F99" w:rsidP="00AD5F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5F99">
              <w:rPr>
                <w:rFonts w:ascii="Calibri" w:hAnsi="Calibri" w:cs="Calibri"/>
                <w:color w:val="000000"/>
                <w:sz w:val="22"/>
                <w:szCs w:val="22"/>
              </w:rPr>
              <w:t>Εισιτήρια</w:t>
            </w:r>
            <w:r w:rsidR="008F73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D5F99">
              <w:rPr>
                <w:rFonts w:ascii="Calibri" w:hAnsi="Calibri" w:cs="Calibri"/>
                <w:color w:val="000000"/>
                <w:sz w:val="22"/>
                <w:szCs w:val="22"/>
              </w:rPr>
              <w:t>Αστικού λεωφορείου από Φορτέτσα</w:t>
            </w:r>
            <w:r w:rsidR="008F73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D5F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Κνωσό, </w:t>
            </w:r>
            <w:r w:rsidR="00B72981" w:rsidRPr="00AD5F99">
              <w:rPr>
                <w:rFonts w:ascii="Calibri" w:hAnsi="Calibri" w:cs="Calibri"/>
                <w:color w:val="000000"/>
                <w:sz w:val="22"/>
                <w:szCs w:val="22"/>
              </w:rPr>
              <w:t>Άγιος</w:t>
            </w:r>
            <w:r w:rsidRPr="00AD5F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Ιωάννης προς κέντρο</w:t>
            </w:r>
            <w:r w:rsidR="008F73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D5F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της πόλης*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F99" w:rsidRPr="00AD5F99" w:rsidRDefault="00B72981" w:rsidP="00AD5F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5F99">
              <w:rPr>
                <w:rFonts w:ascii="Calibri" w:hAnsi="Calibri" w:cs="Calibri"/>
                <w:color w:val="000000"/>
                <w:sz w:val="22"/>
                <w:szCs w:val="22"/>
              </w:rPr>
              <w:t>Εισιτήριο</w:t>
            </w:r>
            <w:r w:rsidR="00AD5F99" w:rsidRPr="00AD5F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Αστικού </w:t>
            </w:r>
            <w:r w:rsidRPr="00AD5F99">
              <w:rPr>
                <w:rFonts w:ascii="Calibri" w:hAnsi="Calibri" w:cs="Calibri"/>
                <w:color w:val="000000"/>
                <w:sz w:val="22"/>
                <w:szCs w:val="22"/>
              </w:rPr>
              <w:t>ΚΤΕΛ</w:t>
            </w:r>
            <w:r w:rsidR="00AD5F99" w:rsidRPr="00AD5F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για ένα</w:t>
            </w:r>
            <w:r w:rsidR="008F73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AD5F99" w:rsidRPr="00AD5F99">
              <w:rPr>
                <w:rFonts w:ascii="Calibri" w:hAnsi="Calibri" w:cs="Calibri"/>
                <w:color w:val="000000"/>
                <w:sz w:val="22"/>
                <w:szCs w:val="22"/>
              </w:rPr>
              <w:t>άτομο ισχύος μέχρι και 31-12-2018 για μετακίνηση από τις περιοχές της Κνωσού Φορτέτσα-</w:t>
            </w:r>
            <w:r w:rsidRPr="00AD5F99">
              <w:rPr>
                <w:rFonts w:ascii="Calibri" w:hAnsi="Calibri" w:cs="Calibri"/>
                <w:color w:val="000000"/>
                <w:sz w:val="22"/>
                <w:szCs w:val="22"/>
              </w:rPr>
              <w:t>Άγιος</w:t>
            </w:r>
            <w:r w:rsidR="00AD5F99" w:rsidRPr="00AD5F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D5F99">
              <w:rPr>
                <w:rFonts w:ascii="Calibri" w:hAnsi="Calibri" w:cs="Calibri"/>
                <w:color w:val="000000"/>
                <w:sz w:val="22"/>
                <w:szCs w:val="22"/>
              </w:rPr>
              <w:t>Ιωάννης</w:t>
            </w:r>
            <w:r w:rsidR="008F73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AD5F99" w:rsidRPr="00AD5F99">
              <w:rPr>
                <w:rFonts w:ascii="Calibri" w:hAnsi="Calibri" w:cs="Calibri"/>
                <w:color w:val="000000"/>
                <w:sz w:val="22"/>
                <w:szCs w:val="22"/>
              </w:rPr>
              <w:t>μέχρι και το κέντρο της πόλης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F99" w:rsidRPr="00AD5F99" w:rsidRDefault="00AD5F99" w:rsidP="00AD5F9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D5F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5F99" w:rsidRPr="00AD5F99" w:rsidRDefault="00AD5F99" w:rsidP="00AD5F9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5F99" w:rsidRPr="00AD5F99" w:rsidRDefault="00AD5F99" w:rsidP="00AD5F9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D5F99" w:rsidRPr="00AD5F99" w:rsidTr="00E535AC">
        <w:trPr>
          <w:trHeight w:val="88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F99" w:rsidRPr="00AD5F99" w:rsidRDefault="00AD5F99" w:rsidP="00AD5F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5F99">
              <w:rPr>
                <w:rFonts w:ascii="Calibri" w:hAnsi="Calibri" w:cs="Calibri"/>
                <w:color w:val="000000"/>
                <w:sz w:val="22"/>
                <w:szCs w:val="22"/>
              </w:rPr>
              <w:t>Εισιτήρια</w:t>
            </w:r>
            <w:r w:rsidR="008F73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D5F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Αστικού λεωφορείου από περιοχή </w:t>
            </w:r>
            <w:r w:rsidR="00B72981" w:rsidRPr="00AD5F99">
              <w:rPr>
                <w:rFonts w:ascii="Calibri" w:hAnsi="Calibri" w:cs="Calibri"/>
                <w:color w:val="000000"/>
                <w:sz w:val="22"/>
                <w:szCs w:val="22"/>
              </w:rPr>
              <w:t>Εσταυρωμένου</w:t>
            </w:r>
            <w:r w:rsidRPr="00AD5F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προς </w:t>
            </w:r>
            <w:proofErr w:type="spellStart"/>
            <w:r w:rsidRPr="00AD5F99">
              <w:rPr>
                <w:rFonts w:ascii="Calibri" w:hAnsi="Calibri" w:cs="Calibri"/>
                <w:color w:val="000000"/>
                <w:sz w:val="22"/>
                <w:szCs w:val="22"/>
              </w:rPr>
              <w:t>Γιόφυρο</w:t>
            </w:r>
            <w:proofErr w:type="spellEnd"/>
            <w:r w:rsidRPr="00AD5F99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F99" w:rsidRPr="00AD5F99" w:rsidRDefault="00B72981" w:rsidP="00AD5F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5F99">
              <w:rPr>
                <w:rFonts w:ascii="Calibri" w:hAnsi="Calibri" w:cs="Calibri"/>
                <w:color w:val="000000"/>
                <w:sz w:val="22"/>
                <w:szCs w:val="22"/>
              </w:rPr>
              <w:t>Εισιτήριο</w:t>
            </w:r>
            <w:r w:rsidR="00AD5F99" w:rsidRPr="00AD5F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Αστικού </w:t>
            </w:r>
            <w:r w:rsidRPr="00AD5F99">
              <w:rPr>
                <w:rFonts w:ascii="Calibri" w:hAnsi="Calibri" w:cs="Calibri"/>
                <w:color w:val="000000"/>
                <w:sz w:val="22"/>
                <w:szCs w:val="22"/>
              </w:rPr>
              <w:t>ΚΤΕΛ</w:t>
            </w:r>
            <w:r w:rsidR="00AD5F99" w:rsidRPr="00AD5F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για ένα</w:t>
            </w:r>
            <w:r w:rsidR="008F73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AD5F99" w:rsidRPr="00AD5F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άτομο ισχύος μέχρι και 31-12-2018 για μετακίνηση από την περιοχή τους Εσταυρωμένου μέχρι και την </w:t>
            </w:r>
            <w:proofErr w:type="spellStart"/>
            <w:r w:rsidR="00AD5F99" w:rsidRPr="00AD5F99">
              <w:rPr>
                <w:rFonts w:ascii="Calibri" w:hAnsi="Calibri" w:cs="Calibri"/>
                <w:color w:val="000000"/>
                <w:sz w:val="22"/>
                <w:szCs w:val="22"/>
              </w:rPr>
              <w:t>Γιόφυρο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F99" w:rsidRPr="00AD5F99" w:rsidRDefault="00AD5F99" w:rsidP="00AD5F9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D5F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5F99" w:rsidRPr="00AD5F99" w:rsidRDefault="00AD5F99" w:rsidP="00AD5F9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5F99" w:rsidRPr="00AD5F99" w:rsidRDefault="00AD5F99" w:rsidP="00AD5F9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D5F99" w:rsidRPr="00AD5F99" w:rsidTr="00AD5F99">
        <w:trPr>
          <w:trHeight w:val="430"/>
        </w:trPr>
        <w:tc>
          <w:tcPr>
            <w:tcW w:w="596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F99" w:rsidRPr="00AD5F99" w:rsidRDefault="00AD5F99" w:rsidP="00AD5F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D5F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* κατά μέσο όρο οκτώ </w:t>
            </w:r>
            <w:r w:rsidR="00B72981" w:rsidRPr="00AD5F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εισιτήρια</w:t>
            </w:r>
            <w:r w:rsidRPr="00AD5F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το μήνα για ελάχιστο 110 </w:t>
            </w:r>
            <w:r w:rsidR="00B72981" w:rsidRPr="00AD5F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συμμετέχοντες</w:t>
            </w:r>
            <w:r w:rsidRPr="00AD5F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F99" w:rsidRPr="00AD5F99" w:rsidRDefault="00AD5F99" w:rsidP="00AD5F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F99" w:rsidRPr="00AD5F99" w:rsidRDefault="00AD5F99" w:rsidP="00AD5F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5F99">
              <w:rPr>
                <w:rFonts w:ascii="Calibri" w:hAnsi="Calibri" w:cs="Calibri"/>
                <w:color w:val="000000"/>
                <w:sz w:val="22"/>
                <w:szCs w:val="22"/>
              </w:rPr>
              <w:t>ΣΥΝΟΛΟ ΜΕ ΦΠΑ</w:t>
            </w:r>
          </w:p>
        </w:tc>
        <w:tc>
          <w:tcPr>
            <w:tcW w:w="13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F99" w:rsidRPr="00AD5F99" w:rsidRDefault="00AD5F99" w:rsidP="00AD5F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B63031" w:rsidRDefault="00B63031" w:rsidP="00C25C66">
      <w:pPr>
        <w:tabs>
          <w:tab w:val="left" w:pos="2130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86C14" w:rsidRDefault="00686C14" w:rsidP="00C25C66">
      <w:pPr>
        <w:tabs>
          <w:tab w:val="left" w:pos="2130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7"/>
        <w:gridCol w:w="3173"/>
        <w:gridCol w:w="1843"/>
        <w:gridCol w:w="2551"/>
      </w:tblGrid>
      <w:tr w:rsidR="00781B96" w:rsidRPr="001B36A5" w:rsidTr="005920DE">
        <w:trPr>
          <w:trHeight w:val="519"/>
          <w:jc w:val="center"/>
        </w:trPr>
        <w:tc>
          <w:tcPr>
            <w:tcW w:w="1437" w:type="dxa"/>
            <w:shd w:val="clear" w:color="auto" w:fill="auto"/>
            <w:vAlign w:val="center"/>
          </w:tcPr>
          <w:p w:rsidR="00781B96" w:rsidRPr="001B36A5" w:rsidRDefault="00781B96" w:rsidP="00AE4E22">
            <w:pPr>
              <w:pStyle w:val="TableContents"/>
              <w:snapToGrid w:val="0"/>
              <w:spacing w:line="288" w:lineRule="auto"/>
              <w:rPr>
                <w:rFonts w:ascii="Verdana" w:hAnsi="Verdana"/>
                <w:sz w:val="20"/>
                <w:szCs w:val="20"/>
              </w:rPr>
            </w:pPr>
            <w:r w:rsidRPr="001B36A5">
              <w:rPr>
                <w:rStyle w:val="ab"/>
                <w:rFonts w:ascii="Verdana" w:hAnsi="Verdana" w:cs="Verdana"/>
                <w:sz w:val="20"/>
                <w:szCs w:val="20"/>
              </w:rPr>
              <w:t xml:space="preserve">  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781B96" w:rsidRPr="001B36A5" w:rsidRDefault="00781B96" w:rsidP="00AE4E22">
            <w:pPr>
              <w:pStyle w:val="TableContents"/>
              <w:spacing w:line="288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B36A5">
              <w:rPr>
                <w:rFonts w:ascii="Verdana" w:hAnsi="Verdana"/>
                <w:sz w:val="20"/>
                <w:szCs w:val="20"/>
              </w:rPr>
              <w:t>ΣΥΝΤΑΚΤΗΣ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1B96" w:rsidRPr="001B36A5" w:rsidRDefault="00781B96" w:rsidP="00AE4E22">
            <w:pPr>
              <w:pStyle w:val="TableContents"/>
              <w:spacing w:line="288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B36A5">
              <w:rPr>
                <w:rFonts w:ascii="Verdana" w:hAnsi="Verdana"/>
                <w:sz w:val="20"/>
                <w:szCs w:val="20"/>
              </w:rPr>
              <w:t>ΠΡΟΙΣΤΑΜΕΝΗ</w:t>
            </w:r>
          </w:p>
          <w:p w:rsidR="00781B96" w:rsidRPr="001B36A5" w:rsidRDefault="00781B96" w:rsidP="00AE4E22">
            <w:pPr>
              <w:pStyle w:val="TableContents"/>
              <w:spacing w:line="288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B36A5">
              <w:rPr>
                <w:rFonts w:ascii="Verdana" w:hAnsi="Verdana"/>
                <w:sz w:val="20"/>
                <w:szCs w:val="20"/>
              </w:rPr>
              <w:t>ΤΜΗΜΑΤΟΣ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81B96" w:rsidRPr="001B36A5" w:rsidRDefault="00781B96" w:rsidP="00AE4E22">
            <w:pPr>
              <w:pStyle w:val="TableContents"/>
              <w:spacing w:line="288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B36A5">
              <w:rPr>
                <w:rFonts w:ascii="Verdana" w:hAnsi="Verdana"/>
                <w:sz w:val="20"/>
                <w:szCs w:val="20"/>
              </w:rPr>
              <w:t>Δ/ΝΤΗΣ</w:t>
            </w:r>
          </w:p>
        </w:tc>
      </w:tr>
      <w:tr w:rsidR="00781B96" w:rsidRPr="001B36A5" w:rsidTr="005920DE">
        <w:trPr>
          <w:trHeight w:val="779"/>
          <w:jc w:val="center"/>
        </w:trPr>
        <w:tc>
          <w:tcPr>
            <w:tcW w:w="1437" w:type="dxa"/>
            <w:shd w:val="clear" w:color="auto" w:fill="auto"/>
            <w:vAlign w:val="center"/>
          </w:tcPr>
          <w:p w:rsidR="00781B96" w:rsidRPr="001B36A5" w:rsidRDefault="00781B96" w:rsidP="00AE4E22">
            <w:pPr>
              <w:pStyle w:val="TableContents"/>
              <w:spacing w:line="288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81B96" w:rsidRPr="001B36A5" w:rsidRDefault="00781B96" w:rsidP="00AE4E22">
            <w:pPr>
              <w:pStyle w:val="TableContents"/>
              <w:spacing w:line="288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81B96" w:rsidRPr="001B36A5" w:rsidRDefault="00781B96" w:rsidP="00AE4E22">
            <w:pPr>
              <w:pStyle w:val="TableContents"/>
              <w:spacing w:line="288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81B96" w:rsidRPr="001B36A5" w:rsidRDefault="00781B96" w:rsidP="00AE4E22">
            <w:pPr>
              <w:pStyle w:val="TableContents"/>
              <w:spacing w:line="288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B36A5">
              <w:rPr>
                <w:rFonts w:ascii="Verdana" w:hAnsi="Verdana"/>
                <w:sz w:val="20"/>
                <w:szCs w:val="20"/>
              </w:rPr>
              <w:t>ΜΟΝΟΓΡΑΦΗ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781B96" w:rsidRPr="001B36A5" w:rsidRDefault="00781B96" w:rsidP="00AE4E22">
            <w:pPr>
              <w:pStyle w:val="TableContents"/>
              <w:snapToGrid w:val="0"/>
              <w:spacing w:line="288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81B96" w:rsidRPr="001B36A5" w:rsidRDefault="00781B96" w:rsidP="00AE4E22">
            <w:pPr>
              <w:pStyle w:val="TableContents"/>
              <w:snapToGrid w:val="0"/>
              <w:spacing w:line="288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81B96" w:rsidRPr="001B36A5" w:rsidRDefault="00781B96" w:rsidP="00AE4E22">
            <w:pPr>
              <w:pStyle w:val="TableContents"/>
              <w:snapToGrid w:val="0"/>
              <w:spacing w:line="288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B36A5">
              <w:rPr>
                <w:rFonts w:ascii="Verdana" w:hAnsi="Verdana"/>
                <w:sz w:val="20"/>
                <w:szCs w:val="20"/>
              </w:rPr>
              <w:t xml:space="preserve">Δημήτριος Κ. </w:t>
            </w:r>
            <w:proofErr w:type="spellStart"/>
            <w:r w:rsidRPr="001B36A5">
              <w:rPr>
                <w:rFonts w:ascii="Verdana" w:hAnsi="Verdana"/>
                <w:sz w:val="20"/>
                <w:szCs w:val="20"/>
              </w:rPr>
              <w:t>Τσιράκος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781B96" w:rsidRPr="001B36A5" w:rsidRDefault="00781B96" w:rsidP="00AE4E22">
            <w:pPr>
              <w:pStyle w:val="TableContents"/>
              <w:snapToGrid w:val="0"/>
              <w:spacing w:line="288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81B96" w:rsidRPr="001B36A5" w:rsidRDefault="00781B96" w:rsidP="00AE4E22">
            <w:pPr>
              <w:pStyle w:val="TableContents"/>
              <w:snapToGrid w:val="0"/>
              <w:spacing w:line="288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81B96" w:rsidRPr="001B36A5" w:rsidRDefault="00781B96" w:rsidP="00AE4E22">
            <w:pPr>
              <w:pStyle w:val="TableContents"/>
              <w:snapToGrid w:val="0"/>
              <w:spacing w:line="288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B36A5">
              <w:rPr>
                <w:rFonts w:ascii="Verdana" w:hAnsi="Verdana"/>
                <w:sz w:val="20"/>
                <w:szCs w:val="20"/>
              </w:rPr>
              <w:t>Ζ. Δρόσου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81B96" w:rsidRPr="001B36A5" w:rsidRDefault="00781B96" w:rsidP="00AE4E22">
            <w:pPr>
              <w:pStyle w:val="TableContents"/>
              <w:snapToGrid w:val="0"/>
              <w:spacing w:line="288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81B96" w:rsidRPr="001B36A5" w:rsidRDefault="00781B96" w:rsidP="00AE4E22">
            <w:pPr>
              <w:pStyle w:val="TableContents"/>
              <w:snapToGrid w:val="0"/>
              <w:spacing w:line="288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81B96" w:rsidRPr="001B36A5" w:rsidRDefault="00781B96" w:rsidP="00AE4E22">
            <w:pPr>
              <w:pStyle w:val="TableContents"/>
              <w:snapToGrid w:val="0"/>
              <w:spacing w:line="288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B36A5">
              <w:rPr>
                <w:rFonts w:ascii="Verdana" w:hAnsi="Verdana"/>
                <w:sz w:val="20"/>
                <w:szCs w:val="20"/>
              </w:rPr>
              <w:t xml:space="preserve">Κ. </w:t>
            </w:r>
            <w:proofErr w:type="spellStart"/>
            <w:r w:rsidRPr="001B36A5">
              <w:rPr>
                <w:rFonts w:ascii="Verdana" w:hAnsi="Verdana"/>
                <w:sz w:val="20"/>
                <w:szCs w:val="20"/>
              </w:rPr>
              <w:t>Μοχιανάκης</w:t>
            </w:r>
            <w:proofErr w:type="spellEnd"/>
            <w:r w:rsidRPr="001B36A5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781B96" w:rsidRPr="001B36A5" w:rsidTr="005920DE">
        <w:trPr>
          <w:trHeight w:val="588"/>
          <w:jc w:val="center"/>
        </w:trPr>
        <w:tc>
          <w:tcPr>
            <w:tcW w:w="1437" w:type="dxa"/>
            <w:shd w:val="clear" w:color="auto" w:fill="auto"/>
            <w:vAlign w:val="center"/>
          </w:tcPr>
          <w:p w:rsidR="00781B96" w:rsidRPr="001B36A5" w:rsidRDefault="00781B96" w:rsidP="00AE4E22">
            <w:pPr>
              <w:spacing w:line="288" w:lineRule="auto"/>
              <w:rPr>
                <w:rFonts w:ascii="Verdana" w:hAnsi="Verdana"/>
              </w:rPr>
            </w:pPr>
          </w:p>
        </w:tc>
        <w:tc>
          <w:tcPr>
            <w:tcW w:w="3173" w:type="dxa"/>
            <w:shd w:val="clear" w:color="auto" w:fill="auto"/>
            <w:vAlign w:val="center"/>
          </w:tcPr>
          <w:p w:rsidR="00781B96" w:rsidRPr="001B36A5" w:rsidRDefault="00781B96" w:rsidP="00AE4E22">
            <w:pPr>
              <w:spacing w:line="288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</w:t>
            </w:r>
            <w:r w:rsidRPr="001B36A5">
              <w:rPr>
                <w:rFonts w:ascii="Verdana" w:hAnsi="Verdana"/>
              </w:rPr>
              <w:t>-05-2018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1B96" w:rsidRPr="001B36A5" w:rsidRDefault="00781B96" w:rsidP="00AE4E22">
            <w:pPr>
              <w:spacing w:line="288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</w:t>
            </w:r>
            <w:r w:rsidRPr="001B36A5">
              <w:rPr>
                <w:rFonts w:ascii="Verdana" w:hAnsi="Verdana"/>
              </w:rPr>
              <w:t>-05-2018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81B96" w:rsidRPr="001B36A5" w:rsidRDefault="00781B96" w:rsidP="00AE4E22">
            <w:pPr>
              <w:spacing w:line="288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</w:t>
            </w:r>
            <w:r w:rsidRPr="001B36A5">
              <w:rPr>
                <w:rFonts w:ascii="Verdana" w:hAnsi="Verdana"/>
              </w:rPr>
              <w:t>-05-2018</w:t>
            </w:r>
          </w:p>
        </w:tc>
      </w:tr>
    </w:tbl>
    <w:p w:rsidR="00EA5EDC" w:rsidRPr="002B715A" w:rsidRDefault="00EA5EDC" w:rsidP="00EA5EDC">
      <w:pPr>
        <w:tabs>
          <w:tab w:val="left" w:pos="2130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sectPr w:rsidR="00EA5EDC" w:rsidRPr="002B715A" w:rsidSect="001116A2">
      <w:headerReference w:type="default" r:id="rId10"/>
      <w:footerReference w:type="default" r:id="rId11"/>
      <w:pgSz w:w="11906" w:h="16838"/>
      <w:pgMar w:top="89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ADB" w:rsidRDefault="00635ADB" w:rsidP="007D1FD8">
      <w:r>
        <w:separator/>
      </w:r>
    </w:p>
  </w:endnote>
  <w:endnote w:type="continuationSeparator" w:id="0">
    <w:p w:rsidR="00635ADB" w:rsidRDefault="00635ADB" w:rsidP="007D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iberationSerif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311" w:rsidRPr="00662BD5" w:rsidRDefault="00E51311" w:rsidP="006E443B">
    <w:pPr>
      <w:pStyle w:val="a3"/>
      <w:jc w:val="center"/>
      <w:rPr>
        <w:rFonts w:ascii="Calibri" w:hAnsi="Calibri" w:cs="Calibri"/>
        <w:b/>
        <w:sz w:val="16"/>
        <w:szCs w:val="24"/>
        <w:lang w:eastAsia="zh-CN"/>
      </w:rPr>
    </w:pPr>
    <w:r w:rsidRPr="00662BD5">
      <w:rPr>
        <w:rFonts w:ascii="Calibri" w:hAnsi="Calibri" w:cs="Calibri"/>
        <w:b/>
        <w:sz w:val="16"/>
        <w:szCs w:val="24"/>
        <w:lang w:eastAsia="zh-CN"/>
      </w:rPr>
      <w:t xml:space="preserve">Σελίδα </w:t>
    </w:r>
    <w:r w:rsidRPr="00662BD5">
      <w:rPr>
        <w:b/>
        <w:sz w:val="18"/>
      </w:rPr>
      <w:t>[</w:t>
    </w:r>
    <w:r w:rsidR="00E678D0" w:rsidRPr="00662BD5">
      <w:rPr>
        <w:b/>
        <w:sz w:val="18"/>
      </w:rPr>
      <w:fldChar w:fldCharType="begin"/>
    </w:r>
    <w:r w:rsidRPr="00662BD5">
      <w:rPr>
        <w:b/>
        <w:sz w:val="18"/>
      </w:rPr>
      <w:instrText xml:space="preserve"> PAGE   \* MERGEFORMAT </w:instrText>
    </w:r>
    <w:r w:rsidR="00E678D0" w:rsidRPr="00662BD5">
      <w:rPr>
        <w:b/>
        <w:sz w:val="18"/>
      </w:rPr>
      <w:fldChar w:fldCharType="separate"/>
    </w:r>
    <w:r w:rsidR="000F5D47">
      <w:rPr>
        <w:b/>
        <w:noProof/>
        <w:sz w:val="18"/>
      </w:rPr>
      <w:t>5</w:t>
    </w:r>
    <w:r w:rsidR="00E678D0" w:rsidRPr="00662BD5">
      <w:rPr>
        <w:b/>
        <w:sz w:val="18"/>
      </w:rPr>
      <w:fldChar w:fldCharType="end"/>
    </w:r>
    <w:r w:rsidRPr="00662BD5">
      <w:rPr>
        <w:b/>
        <w:sz w:val="18"/>
      </w:rPr>
      <w:t>]</w:t>
    </w:r>
    <w:r w:rsidRPr="00662BD5">
      <w:rPr>
        <w:rFonts w:ascii="Calibri" w:hAnsi="Calibri" w:cs="Calibri"/>
        <w:b/>
        <w:sz w:val="16"/>
        <w:szCs w:val="24"/>
        <w:lang w:eastAsia="zh-CN"/>
      </w:rPr>
      <w:t xml:space="preserve"> </w:t>
    </w:r>
  </w:p>
  <w:tbl>
    <w:tblPr>
      <w:tblW w:w="9747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495"/>
      <w:gridCol w:w="4252"/>
    </w:tblGrid>
    <w:tr w:rsidR="00E51311" w:rsidRPr="00662BD5" w:rsidTr="00662BD5">
      <w:tc>
        <w:tcPr>
          <w:tcW w:w="5495" w:type="dxa"/>
        </w:tcPr>
        <w:p w:rsidR="00E51311" w:rsidRPr="00662BD5" w:rsidRDefault="00E51311" w:rsidP="008A276B">
          <w:pPr>
            <w:pStyle w:val="a6"/>
            <w:rPr>
              <w:sz w:val="14"/>
            </w:rPr>
          </w:pPr>
          <w:r w:rsidRPr="00662BD5">
            <w:rPr>
              <w:rFonts w:ascii="Calibri" w:hAnsi="Calibri" w:cs="Calibri"/>
              <w:b/>
              <w:sz w:val="18"/>
              <w:szCs w:val="24"/>
              <w:lang w:eastAsia="zh-CN"/>
            </w:rPr>
            <w:t>«</w:t>
          </w:r>
          <w:r w:rsidRPr="00662BD5">
            <w:rPr>
              <w:rFonts w:ascii="Arial" w:hAnsi="Arial" w:cs="Arial"/>
              <w:b/>
              <w:bCs/>
              <w:sz w:val="10"/>
              <w:szCs w:val="22"/>
            </w:rPr>
            <w:t>Προμήθεια  αθλητικού εξοπλισμού, ιματισμού, εισιτηρίων μετακίνησης και υλικού προώθησης για το Ευρωπαϊκό  Πρόγραμμα  «Κοινωνική ενσωμάτωση των προσφύγων, μέσω αθλητισμού στο</w:t>
          </w:r>
          <w:r w:rsidRPr="00662BD5">
            <w:rPr>
              <w:rFonts w:ascii="Arial" w:hAnsi="Arial" w:cs="Arial"/>
              <w:b/>
              <w:sz w:val="10"/>
              <w:szCs w:val="22"/>
            </w:rPr>
            <w:t xml:space="preserve"> Δήμο Ηρακλείου ‘</w:t>
          </w:r>
          <w:r w:rsidRPr="00662BD5">
            <w:rPr>
              <w:rFonts w:ascii="Arial" w:hAnsi="Arial" w:cs="Arial"/>
              <w:b/>
              <w:sz w:val="10"/>
              <w:szCs w:val="22"/>
              <w:lang w:val="en-US"/>
            </w:rPr>
            <w:t>FIT</w:t>
          </w:r>
          <w:r w:rsidRPr="00662BD5">
            <w:rPr>
              <w:rFonts w:ascii="Arial" w:hAnsi="Arial" w:cs="Arial"/>
              <w:b/>
              <w:sz w:val="10"/>
              <w:szCs w:val="22"/>
            </w:rPr>
            <w:t xml:space="preserve"> </w:t>
          </w:r>
          <w:r w:rsidRPr="00662BD5">
            <w:rPr>
              <w:rFonts w:ascii="Arial" w:hAnsi="Arial" w:cs="Arial"/>
              <w:b/>
              <w:sz w:val="10"/>
              <w:szCs w:val="22"/>
              <w:lang w:val="en-US"/>
            </w:rPr>
            <w:t>FOR</w:t>
          </w:r>
          <w:r w:rsidRPr="00662BD5">
            <w:rPr>
              <w:rFonts w:ascii="Arial" w:hAnsi="Arial" w:cs="Arial"/>
              <w:b/>
              <w:sz w:val="10"/>
              <w:szCs w:val="22"/>
            </w:rPr>
            <w:t xml:space="preserve"> </w:t>
          </w:r>
          <w:r w:rsidRPr="00662BD5">
            <w:rPr>
              <w:rFonts w:ascii="Arial" w:hAnsi="Arial" w:cs="Arial"/>
              <w:b/>
              <w:sz w:val="10"/>
              <w:szCs w:val="22"/>
              <w:lang w:val="en-US"/>
            </w:rPr>
            <w:t>ALL</w:t>
          </w:r>
          <w:r w:rsidRPr="00662BD5">
            <w:rPr>
              <w:rFonts w:ascii="Arial" w:hAnsi="Arial" w:cs="Arial"/>
              <w:b/>
              <w:sz w:val="10"/>
              <w:szCs w:val="22"/>
            </w:rPr>
            <w:t xml:space="preserve">’» με αριθμό </w:t>
          </w:r>
          <w:r w:rsidRPr="00662BD5">
            <w:rPr>
              <w:rFonts w:ascii="Arial" w:hAnsi="Arial" w:cs="Arial"/>
              <w:b/>
              <w:sz w:val="10"/>
              <w:szCs w:val="22"/>
              <w:lang w:val="en-US"/>
            </w:rPr>
            <w:t>EAC</w:t>
          </w:r>
          <w:r w:rsidRPr="00662BD5">
            <w:rPr>
              <w:rFonts w:ascii="Arial" w:hAnsi="Arial" w:cs="Arial"/>
              <w:b/>
              <w:sz w:val="10"/>
              <w:szCs w:val="22"/>
            </w:rPr>
            <w:t>/</w:t>
          </w:r>
          <w:r w:rsidRPr="00662BD5">
            <w:rPr>
              <w:rFonts w:ascii="Arial" w:hAnsi="Arial" w:cs="Arial"/>
              <w:b/>
              <w:sz w:val="10"/>
              <w:szCs w:val="22"/>
              <w:lang w:val="en-US"/>
            </w:rPr>
            <w:t>S</w:t>
          </w:r>
          <w:r w:rsidRPr="00662BD5">
            <w:rPr>
              <w:rFonts w:ascii="Arial" w:hAnsi="Arial" w:cs="Arial"/>
              <w:b/>
              <w:sz w:val="10"/>
              <w:szCs w:val="22"/>
            </w:rPr>
            <w:t>16/2017/010</w:t>
          </w:r>
          <w:r w:rsidRPr="00662BD5">
            <w:rPr>
              <w:rFonts w:ascii="Calibri" w:hAnsi="Calibri" w:cs="Calibri"/>
              <w:b/>
              <w:sz w:val="14"/>
              <w:lang w:eastAsia="zh-CN"/>
            </w:rPr>
            <w:t>»</w:t>
          </w:r>
          <w:r w:rsidRPr="00662BD5">
            <w:rPr>
              <w:rFonts w:ascii="Calibri" w:hAnsi="Calibri" w:cs="Calibri"/>
              <w:b/>
              <w:sz w:val="14"/>
            </w:rPr>
            <w:t>,</w:t>
          </w:r>
        </w:p>
      </w:tc>
      <w:tc>
        <w:tcPr>
          <w:tcW w:w="4252" w:type="dxa"/>
        </w:tcPr>
        <w:p w:rsidR="00E51311" w:rsidRPr="00662BD5" w:rsidRDefault="0075004E" w:rsidP="00662BD5">
          <w:pPr>
            <w:jc w:val="center"/>
            <w:rPr>
              <w:sz w:val="14"/>
            </w:rPr>
          </w:pPr>
          <w:r>
            <w:rPr>
              <w:rFonts w:ascii="Calibri" w:hAnsi="Calibri" w:cs="Calibri"/>
              <w:b/>
            </w:rPr>
            <w:t xml:space="preserve"> </w:t>
          </w:r>
          <w:r w:rsidR="00EA5EDC">
            <w:rPr>
              <w:rFonts w:ascii="Calibri" w:hAnsi="Calibri" w:cs="Calibri"/>
              <w:b/>
              <w:noProof/>
            </w:rPr>
            <w:drawing>
              <wp:inline distT="0" distB="0" distL="0" distR="0">
                <wp:extent cx="2257425" cy="514350"/>
                <wp:effectExtent l="0" t="0" r="9525" b="0"/>
                <wp:docPr id="3" name="Εικόνα 3" descr="fit for 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it for 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74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1311" w:rsidRPr="008A276B" w:rsidRDefault="00E51311" w:rsidP="008A276B">
    <w:pPr>
      <w:pStyle w:val="a6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ADB" w:rsidRDefault="00635ADB" w:rsidP="007D1FD8">
      <w:r>
        <w:separator/>
      </w:r>
    </w:p>
  </w:footnote>
  <w:footnote w:type="continuationSeparator" w:id="0">
    <w:p w:rsidR="00635ADB" w:rsidRDefault="00635ADB" w:rsidP="007D1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311" w:rsidRDefault="00E51311" w:rsidP="00ED4147">
    <w:pPr>
      <w:spacing w:line="26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C90A694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EE5F3F"/>
    <w:multiLevelType w:val="hybridMultilevel"/>
    <w:tmpl w:val="4C7207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3788C"/>
    <w:multiLevelType w:val="hybridMultilevel"/>
    <w:tmpl w:val="8BF00F32"/>
    <w:lvl w:ilvl="0" w:tplc="4FDE6EDC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97176FD"/>
    <w:multiLevelType w:val="hybridMultilevel"/>
    <w:tmpl w:val="AAA64458"/>
    <w:lvl w:ilvl="0" w:tplc="24229472">
      <w:start w:val="1"/>
      <w:numFmt w:val="decimal"/>
      <w:lvlText w:val="%1)"/>
      <w:lvlJc w:val="left"/>
      <w:pPr>
        <w:tabs>
          <w:tab w:val="num" w:pos="460"/>
        </w:tabs>
        <w:ind w:left="460" w:hanging="360"/>
      </w:pPr>
      <w:rPr>
        <w:rFonts w:ascii="Verdana" w:eastAsia="Times New Roman" w:hAnsi="Verdana" w:cs="Arial"/>
        <w:b/>
      </w:rPr>
    </w:lvl>
    <w:lvl w:ilvl="1" w:tplc="61264E26">
      <w:start w:val="1"/>
      <w:numFmt w:val="decimal"/>
      <w:lvlText w:val="%2."/>
      <w:lvlJc w:val="left"/>
      <w:pPr>
        <w:tabs>
          <w:tab w:val="num" w:pos="1180"/>
        </w:tabs>
        <w:ind w:left="11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6" w15:restartNumberingAfterBreak="0">
    <w:nsid w:val="128C2699"/>
    <w:multiLevelType w:val="hybridMultilevel"/>
    <w:tmpl w:val="0242FE06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12BB3CA0"/>
    <w:multiLevelType w:val="hybridMultilevel"/>
    <w:tmpl w:val="49E8A42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3B515D"/>
    <w:multiLevelType w:val="hybridMultilevel"/>
    <w:tmpl w:val="497687A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0551B"/>
    <w:multiLevelType w:val="hybridMultilevel"/>
    <w:tmpl w:val="D5388170"/>
    <w:lvl w:ilvl="0" w:tplc="01E63140">
      <w:start w:val="1"/>
      <w:numFmt w:val="decimal"/>
      <w:lvlText w:val="%1)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10" w15:restartNumberingAfterBreak="0">
    <w:nsid w:val="214C2508"/>
    <w:multiLevelType w:val="hybridMultilevel"/>
    <w:tmpl w:val="79EE260A"/>
    <w:lvl w:ilvl="0" w:tplc="A65222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3343E5"/>
    <w:multiLevelType w:val="hybridMultilevel"/>
    <w:tmpl w:val="EF4E2692"/>
    <w:lvl w:ilvl="0" w:tplc="CA7EE3F4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50F13"/>
    <w:multiLevelType w:val="hybridMultilevel"/>
    <w:tmpl w:val="E7B0DE94"/>
    <w:lvl w:ilvl="0" w:tplc="546AC09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326763F"/>
    <w:multiLevelType w:val="singleLevel"/>
    <w:tmpl w:val="62F6127C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360"/>
      </w:pPr>
      <w:rPr>
        <w:rFonts w:hint="default"/>
        <w:b/>
      </w:rPr>
    </w:lvl>
  </w:abstractNum>
  <w:abstractNum w:abstractNumId="14" w15:restartNumberingAfterBreak="0">
    <w:nsid w:val="386A773B"/>
    <w:multiLevelType w:val="multilevel"/>
    <w:tmpl w:val="D9DAF9A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95835A7"/>
    <w:multiLevelType w:val="hybridMultilevel"/>
    <w:tmpl w:val="5CF6DD90"/>
    <w:lvl w:ilvl="0" w:tplc="79681B78">
      <w:start w:val="1"/>
      <w:numFmt w:val="decimal"/>
      <w:lvlText w:val="%1)"/>
      <w:lvlJc w:val="left"/>
      <w:pPr>
        <w:ind w:left="9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C2DEA"/>
    <w:multiLevelType w:val="hybridMultilevel"/>
    <w:tmpl w:val="3C3A07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22BEA"/>
    <w:multiLevelType w:val="hybridMultilevel"/>
    <w:tmpl w:val="F42283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E100B"/>
    <w:multiLevelType w:val="hybridMultilevel"/>
    <w:tmpl w:val="5C00ED64"/>
    <w:lvl w:ilvl="0" w:tplc="52305D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E284F"/>
    <w:multiLevelType w:val="hybridMultilevel"/>
    <w:tmpl w:val="56B6FC72"/>
    <w:lvl w:ilvl="0" w:tplc="B4E8C0C8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20" w15:restartNumberingAfterBreak="0">
    <w:nsid w:val="58CB34BE"/>
    <w:multiLevelType w:val="hybridMultilevel"/>
    <w:tmpl w:val="F83A789C"/>
    <w:lvl w:ilvl="0" w:tplc="BC4C64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531474"/>
    <w:multiLevelType w:val="hybridMultilevel"/>
    <w:tmpl w:val="724C315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91A45"/>
    <w:multiLevelType w:val="hybridMultilevel"/>
    <w:tmpl w:val="FB5EEA4E"/>
    <w:lvl w:ilvl="0" w:tplc="EBD029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03777D0"/>
    <w:multiLevelType w:val="hybridMultilevel"/>
    <w:tmpl w:val="558C3D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A37E99"/>
    <w:multiLevelType w:val="hybridMultilevel"/>
    <w:tmpl w:val="AE7EAEB0"/>
    <w:lvl w:ilvl="0" w:tplc="CA7EE3F4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4EA42A2"/>
    <w:multiLevelType w:val="hybridMultilevel"/>
    <w:tmpl w:val="7E1C9B26"/>
    <w:lvl w:ilvl="0" w:tplc="259673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4E2AA1"/>
    <w:multiLevelType w:val="multilevel"/>
    <w:tmpl w:val="15B4F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 w15:restartNumberingAfterBreak="0">
    <w:nsid w:val="6CD32707"/>
    <w:multiLevelType w:val="hybridMultilevel"/>
    <w:tmpl w:val="94BC6F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331074"/>
    <w:multiLevelType w:val="hybridMultilevel"/>
    <w:tmpl w:val="EBE09296"/>
    <w:lvl w:ilvl="0" w:tplc="6546B0CA">
      <w:start w:val="1"/>
      <w:numFmt w:val="decimal"/>
      <w:lvlText w:val="%1."/>
      <w:lvlJc w:val="left"/>
      <w:pPr>
        <w:ind w:left="720" w:hanging="360"/>
      </w:pPr>
      <w:rPr>
        <w:rFonts w:eastAsia="LiberationSerif-Bold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CD0542"/>
    <w:multiLevelType w:val="hybridMultilevel"/>
    <w:tmpl w:val="F814BCAE"/>
    <w:lvl w:ilvl="0" w:tplc="26EE03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FA78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8012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E644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D4D2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3A64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5ADB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F61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88E1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13"/>
  </w:num>
  <w:num w:numId="4">
    <w:abstractNumId w:val="5"/>
  </w:num>
  <w:num w:numId="5">
    <w:abstractNumId w:val="10"/>
  </w:num>
  <w:num w:numId="6">
    <w:abstractNumId w:val="8"/>
  </w:num>
  <w:num w:numId="7">
    <w:abstractNumId w:val="18"/>
  </w:num>
  <w:num w:numId="8">
    <w:abstractNumId w:val="4"/>
  </w:num>
  <w:num w:numId="9">
    <w:abstractNumId w:val="12"/>
  </w:num>
  <w:num w:numId="10">
    <w:abstractNumId w:val="15"/>
  </w:num>
  <w:num w:numId="11">
    <w:abstractNumId w:val="9"/>
  </w:num>
  <w:num w:numId="12">
    <w:abstractNumId w:val="19"/>
  </w:num>
  <w:num w:numId="13">
    <w:abstractNumId w:val="1"/>
  </w:num>
  <w:num w:numId="14">
    <w:abstractNumId w:val="25"/>
  </w:num>
  <w:num w:numId="15">
    <w:abstractNumId w:val="24"/>
  </w:num>
  <w:num w:numId="16">
    <w:abstractNumId w:val="11"/>
  </w:num>
  <w:num w:numId="17">
    <w:abstractNumId w:val="3"/>
  </w:num>
  <w:num w:numId="18">
    <w:abstractNumId w:val="16"/>
  </w:num>
  <w:num w:numId="19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0">
    <w:abstractNumId w:val="27"/>
  </w:num>
  <w:num w:numId="21">
    <w:abstractNumId w:val="6"/>
  </w:num>
  <w:num w:numId="22">
    <w:abstractNumId w:val="23"/>
  </w:num>
  <w:num w:numId="23">
    <w:abstractNumId w:val="14"/>
  </w:num>
  <w:num w:numId="24">
    <w:abstractNumId w:val="22"/>
  </w:num>
  <w:num w:numId="25">
    <w:abstractNumId w:val="2"/>
  </w:num>
  <w:num w:numId="26">
    <w:abstractNumId w:val="7"/>
  </w:num>
  <w:num w:numId="27">
    <w:abstractNumId w:val="26"/>
  </w:num>
  <w:num w:numId="28">
    <w:abstractNumId w:val="17"/>
  </w:num>
  <w:num w:numId="29">
    <w:abstractNumId w:val="21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01"/>
    <w:rsid w:val="000021B3"/>
    <w:rsid w:val="000042B9"/>
    <w:rsid w:val="00014D53"/>
    <w:rsid w:val="00020ED1"/>
    <w:rsid w:val="00021133"/>
    <w:rsid w:val="00025A53"/>
    <w:rsid w:val="00034A6E"/>
    <w:rsid w:val="0004242C"/>
    <w:rsid w:val="00042F48"/>
    <w:rsid w:val="00043F3B"/>
    <w:rsid w:val="00056216"/>
    <w:rsid w:val="00061921"/>
    <w:rsid w:val="00071433"/>
    <w:rsid w:val="0007458F"/>
    <w:rsid w:val="00076B1A"/>
    <w:rsid w:val="00077FF0"/>
    <w:rsid w:val="000837B2"/>
    <w:rsid w:val="00085821"/>
    <w:rsid w:val="00087D69"/>
    <w:rsid w:val="000943A8"/>
    <w:rsid w:val="000B477B"/>
    <w:rsid w:val="000B5E44"/>
    <w:rsid w:val="000C01E8"/>
    <w:rsid w:val="000C035A"/>
    <w:rsid w:val="000C32E9"/>
    <w:rsid w:val="000C7F6A"/>
    <w:rsid w:val="000D0C72"/>
    <w:rsid w:val="000D25E9"/>
    <w:rsid w:val="000E2B1B"/>
    <w:rsid w:val="000E2CF5"/>
    <w:rsid w:val="000E4F53"/>
    <w:rsid w:val="000F2325"/>
    <w:rsid w:val="000F5D47"/>
    <w:rsid w:val="00100596"/>
    <w:rsid w:val="001022F7"/>
    <w:rsid w:val="00104FBD"/>
    <w:rsid w:val="001116A2"/>
    <w:rsid w:val="00117609"/>
    <w:rsid w:val="00121D60"/>
    <w:rsid w:val="001243C3"/>
    <w:rsid w:val="001255F6"/>
    <w:rsid w:val="00126134"/>
    <w:rsid w:val="001277EA"/>
    <w:rsid w:val="00135C21"/>
    <w:rsid w:val="00136646"/>
    <w:rsid w:val="00146593"/>
    <w:rsid w:val="00154327"/>
    <w:rsid w:val="00163BC7"/>
    <w:rsid w:val="001667F9"/>
    <w:rsid w:val="001743CA"/>
    <w:rsid w:val="001758D3"/>
    <w:rsid w:val="00180E40"/>
    <w:rsid w:val="00183ED5"/>
    <w:rsid w:val="00190724"/>
    <w:rsid w:val="0019638F"/>
    <w:rsid w:val="001A5CE3"/>
    <w:rsid w:val="001B3BC6"/>
    <w:rsid w:val="001B6627"/>
    <w:rsid w:val="001C5034"/>
    <w:rsid w:val="001D5AAF"/>
    <w:rsid w:val="001F112B"/>
    <w:rsid w:val="001F7199"/>
    <w:rsid w:val="0020717B"/>
    <w:rsid w:val="002137BA"/>
    <w:rsid w:val="002169B3"/>
    <w:rsid w:val="0022063B"/>
    <w:rsid w:val="00231F28"/>
    <w:rsid w:val="0024631D"/>
    <w:rsid w:val="0025110D"/>
    <w:rsid w:val="0025179A"/>
    <w:rsid w:val="0026449B"/>
    <w:rsid w:val="00274BCD"/>
    <w:rsid w:val="00274D0D"/>
    <w:rsid w:val="002840F8"/>
    <w:rsid w:val="002842D3"/>
    <w:rsid w:val="002944BB"/>
    <w:rsid w:val="002A4072"/>
    <w:rsid w:val="002B54FD"/>
    <w:rsid w:val="002B715A"/>
    <w:rsid w:val="002C0E06"/>
    <w:rsid w:val="002C1C2D"/>
    <w:rsid w:val="002C4419"/>
    <w:rsid w:val="002D5B98"/>
    <w:rsid w:val="002E1222"/>
    <w:rsid w:val="002F260F"/>
    <w:rsid w:val="002F4ABC"/>
    <w:rsid w:val="00300583"/>
    <w:rsid w:val="003028A7"/>
    <w:rsid w:val="00305912"/>
    <w:rsid w:val="00310F07"/>
    <w:rsid w:val="00311189"/>
    <w:rsid w:val="00313E5F"/>
    <w:rsid w:val="0032485F"/>
    <w:rsid w:val="00326E74"/>
    <w:rsid w:val="00327684"/>
    <w:rsid w:val="00333212"/>
    <w:rsid w:val="0033377C"/>
    <w:rsid w:val="0033646F"/>
    <w:rsid w:val="0034763B"/>
    <w:rsid w:val="0035272D"/>
    <w:rsid w:val="00352DB2"/>
    <w:rsid w:val="0036339C"/>
    <w:rsid w:val="00367CE8"/>
    <w:rsid w:val="00372317"/>
    <w:rsid w:val="00377E66"/>
    <w:rsid w:val="0038179E"/>
    <w:rsid w:val="00384DFB"/>
    <w:rsid w:val="00386A97"/>
    <w:rsid w:val="00386AC8"/>
    <w:rsid w:val="0039163F"/>
    <w:rsid w:val="003A02A9"/>
    <w:rsid w:val="003A320E"/>
    <w:rsid w:val="003A34FD"/>
    <w:rsid w:val="003A3D10"/>
    <w:rsid w:val="003A780D"/>
    <w:rsid w:val="003B029E"/>
    <w:rsid w:val="003B0A60"/>
    <w:rsid w:val="003B2708"/>
    <w:rsid w:val="003C1D8A"/>
    <w:rsid w:val="003D35AC"/>
    <w:rsid w:val="003D3735"/>
    <w:rsid w:val="003F07BD"/>
    <w:rsid w:val="003F4AE2"/>
    <w:rsid w:val="004015FE"/>
    <w:rsid w:val="00403393"/>
    <w:rsid w:val="00405F14"/>
    <w:rsid w:val="00412756"/>
    <w:rsid w:val="004159BF"/>
    <w:rsid w:val="00422055"/>
    <w:rsid w:val="00423442"/>
    <w:rsid w:val="00423823"/>
    <w:rsid w:val="00432964"/>
    <w:rsid w:val="00433B04"/>
    <w:rsid w:val="00434391"/>
    <w:rsid w:val="004368E7"/>
    <w:rsid w:val="0044778D"/>
    <w:rsid w:val="00453499"/>
    <w:rsid w:val="004669D1"/>
    <w:rsid w:val="004700B3"/>
    <w:rsid w:val="00476171"/>
    <w:rsid w:val="00476E26"/>
    <w:rsid w:val="004942A1"/>
    <w:rsid w:val="00494E21"/>
    <w:rsid w:val="004954DA"/>
    <w:rsid w:val="00497A85"/>
    <w:rsid w:val="004A7DE0"/>
    <w:rsid w:val="004B254B"/>
    <w:rsid w:val="004B5CA2"/>
    <w:rsid w:val="004B6FAC"/>
    <w:rsid w:val="004C2AF9"/>
    <w:rsid w:val="004C2E1C"/>
    <w:rsid w:val="004C549D"/>
    <w:rsid w:val="004C5AA3"/>
    <w:rsid w:val="004D0EBB"/>
    <w:rsid w:val="004D3A0B"/>
    <w:rsid w:val="004D6EE2"/>
    <w:rsid w:val="004E2605"/>
    <w:rsid w:val="004E4D90"/>
    <w:rsid w:val="004E7440"/>
    <w:rsid w:val="004F673D"/>
    <w:rsid w:val="004F7561"/>
    <w:rsid w:val="00501F10"/>
    <w:rsid w:val="005041DC"/>
    <w:rsid w:val="00524132"/>
    <w:rsid w:val="005256A7"/>
    <w:rsid w:val="00527874"/>
    <w:rsid w:val="0053056B"/>
    <w:rsid w:val="00531B8E"/>
    <w:rsid w:val="00532E22"/>
    <w:rsid w:val="00543CD2"/>
    <w:rsid w:val="0055011E"/>
    <w:rsid w:val="005532C7"/>
    <w:rsid w:val="00554C3D"/>
    <w:rsid w:val="00555CBF"/>
    <w:rsid w:val="00562106"/>
    <w:rsid w:val="00563D98"/>
    <w:rsid w:val="00565E84"/>
    <w:rsid w:val="005719DA"/>
    <w:rsid w:val="005733A4"/>
    <w:rsid w:val="0057414B"/>
    <w:rsid w:val="00576E7A"/>
    <w:rsid w:val="00582B7F"/>
    <w:rsid w:val="005869EE"/>
    <w:rsid w:val="0059050B"/>
    <w:rsid w:val="00590762"/>
    <w:rsid w:val="005920DE"/>
    <w:rsid w:val="00597B5D"/>
    <w:rsid w:val="005A6003"/>
    <w:rsid w:val="005B08C1"/>
    <w:rsid w:val="005B30F3"/>
    <w:rsid w:val="005C2E47"/>
    <w:rsid w:val="005D079C"/>
    <w:rsid w:val="005D0D8E"/>
    <w:rsid w:val="005D108E"/>
    <w:rsid w:val="005D1BF4"/>
    <w:rsid w:val="005D2737"/>
    <w:rsid w:val="005E0234"/>
    <w:rsid w:val="005E66BF"/>
    <w:rsid w:val="005F4026"/>
    <w:rsid w:val="00603667"/>
    <w:rsid w:val="0060561F"/>
    <w:rsid w:val="006124FB"/>
    <w:rsid w:val="006147F7"/>
    <w:rsid w:val="00623E11"/>
    <w:rsid w:val="00634C42"/>
    <w:rsid w:val="00635ADB"/>
    <w:rsid w:val="00646DA1"/>
    <w:rsid w:val="0065015E"/>
    <w:rsid w:val="006518AB"/>
    <w:rsid w:val="006533C5"/>
    <w:rsid w:val="0065667D"/>
    <w:rsid w:val="006578ED"/>
    <w:rsid w:val="00657EB1"/>
    <w:rsid w:val="00662BD5"/>
    <w:rsid w:val="00672541"/>
    <w:rsid w:val="00674463"/>
    <w:rsid w:val="006746EB"/>
    <w:rsid w:val="0067538C"/>
    <w:rsid w:val="0067627A"/>
    <w:rsid w:val="006815AE"/>
    <w:rsid w:val="006861F3"/>
    <w:rsid w:val="00686C14"/>
    <w:rsid w:val="00687547"/>
    <w:rsid w:val="006925CC"/>
    <w:rsid w:val="006A4944"/>
    <w:rsid w:val="006B1AB8"/>
    <w:rsid w:val="006B34F4"/>
    <w:rsid w:val="006B4300"/>
    <w:rsid w:val="006B51F9"/>
    <w:rsid w:val="006C35D8"/>
    <w:rsid w:val="006C5A8D"/>
    <w:rsid w:val="006C6350"/>
    <w:rsid w:val="006C7453"/>
    <w:rsid w:val="006D250C"/>
    <w:rsid w:val="006D3158"/>
    <w:rsid w:val="006D4D0F"/>
    <w:rsid w:val="006D6FF0"/>
    <w:rsid w:val="006E1D6D"/>
    <w:rsid w:val="006E3E0F"/>
    <w:rsid w:val="006E443B"/>
    <w:rsid w:val="006F179D"/>
    <w:rsid w:val="0070020C"/>
    <w:rsid w:val="00701A13"/>
    <w:rsid w:val="00703362"/>
    <w:rsid w:val="00706979"/>
    <w:rsid w:val="0070775A"/>
    <w:rsid w:val="007111C7"/>
    <w:rsid w:val="00717C1A"/>
    <w:rsid w:val="00726D8D"/>
    <w:rsid w:val="0074177A"/>
    <w:rsid w:val="0074604E"/>
    <w:rsid w:val="0075004E"/>
    <w:rsid w:val="007517EC"/>
    <w:rsid w:val="00753419"/>
    <w:rsid w:val="007568F9"/>
    <w:rsid w:val="00756E47"/>
    <w:rsid w:val="00761889"/>
    <w:rsid w:val="00764586"/>
    <w:rsid w:val="00765323"/>
    <w:rsid w:val="00765744"/>
    <w:rsid w:val="007773D9"/>
    <w:rsid w:val="00781B96"/>
    <w:rsid w:val="00787AB3"/>
    <w:rsid w:val="00792577"/>
    <w:rsid w:val="007929FF"/>
    <w:rsid w:val="0079303C"/>
    <w:rsid w:val="00793368"/>
    <w:rsid w:val="00797F0A"/>
    <w:rsid w:val="00797F23"/>
    <w:rsid w:val="007A3D66"/>
    <w:rsid w:val="007A7772"/>
    <w:rsid w:val="007B01B1"/>
    <w:rsid w:val="007B3A71"/>
    <w:rsid w:val="007C13CC"/>
    <w:rsid w:val="007C35E1"/>
    <w:rsid w:val="007C58A8"/>
    <w:rsid w:val="007D1303"/>
    <w:rsid w:val="007D1FD8"/>
    <w:rsid w:val="007D5A0D"/>
    <w:rsid w:val="007D6DCD"/>
    <w:rsid w:val="007E4184"/>
    <w:rsid w:val="007F2526"/>
    <w:rsid w:val="007F7353"/>
    <w:rsid w:val="007F7CA6"/>
    <w:rsid w:val="00800A08"/>
    <w:rsid w:val="00810FEC"/>
    <w:rsid w:val="00817771"/>
    <w:rsid w:val="00821569"/>
    <w:rsid w:val="00844FB2"/>
    <w:rsid w:val="00851BB7"/>
    <w:rsid w:val="00856A4E"/>
    <w:rsid w:val="0085732C"/>
    <w:rsid w:val="00863AD0"/>
    <w:rsid w:val="0086561C"/>
    <w:rsid w:val="008676D6"/>
    <w:rsid w:val="00870A1E"/>
    <w:rsid w:val="00880F35"/>
    <w:rsid w:val="00882E4B"/>
    <w:rsid w:val="008845C1"/>
    <w:rsid w:val="0089219C"/>
    <w:rsid w:val="00894304"/>
    <w:rsid w:val="008A276B"/>
    <w:rsid w:val="008A4B3E"/>
    <w:rsid w:val="008A6E24"/>
    <w:rsid w:val="008B2AB8"/>
    <w:rsid w:val="008B4F75"/>
    <w:rsid w:val="008B647F"/>
    <w:rsid w:val="008B7C3E"/>
    <w:rsid w:val="008C09AF"/>
    <w:rsid w:val="008C1388"/>
    <w:rsid w:val="008C2645"/>
    <w:rsid w:val="008C59FC"/>
    <w:rsid w:val="008C790D"/>
    <w:rsid w:val="008D08C4"/>
    <w:rsid w:val="008D62E3"/>
    <w:rsid w:val="008E4CC9"/>
    <w:rsid w:val="008E7F75"/>
    <w:rsid w:val="008F7321"/>
    <w:rsid w:val="00900B47"/>
    <w:rsid w:val="0091005D"/>
    <w:rsid w:val="0091050E"/>
    <w:rsid w:val="009124FA"/>
    <w:rsid w:val="0091722A"/>
    <w:rsid w:val="00920BA6"/>
    <w:rsid w:val="0092795D"/>
    <w:rsid w:val="00934EEF"/>
    <w:rsid w:val="00936533"/>
    <w:rsid w:val="00936650"/>
    <w:rsid w:val="00950A28"/>
    <w:rsid w:val="00955068"/>
    <w:rsid w:val="0095753E"/>
    <w:rsid w:val="00974F29"/>
    <w:rsid w:val="00980101"/>
    <w:rsid w:val="0098305A"/>
    <w:rsid w:val="00987E54"/>
    <w:rsid w:val="00990E0E"/>
    <w:rsid w:val="009967F0"/>
    <w:rsid w:val="009A1D81"/>
    <w:rsid w:val="009A523D"/>
    <w:rsid w:val="009A5FA5"/>
    <w:rsid w:val="009B1D49"/>
    <w:rsid w:val="009B5546"/>
    <w:rsid w:val="009C1799"/>
    <w:rsid w:val="009C4194"/>
    <w:rsid w:val="009D146A"/>
    <w:rsid w:val="009D4D79"/>
    <w:rsid w:val="009D7054"/>
    <w:rsid w:val="009D75FF"/>
    <w:rsid w:val="009F227D"/>
    <w:rsid w:val="009F5353"/>
    <w:rsid w:val="00A01760"/>
    <w:rsid w:val="00A05786"/>
    <w:rsid w:val="00A0783F"/>
    <w:rsid w:val="00A1028C"/>
    <w:rsid w:val="00A15727"/>
    <w:rsid w:val="00A16163"/>
    <w:rsid w:val="00A16915"/>
    <w:rsid w:val="00A30B5A"/>
    <w:rsid w:val="00A337DB"/>
    <w:rsid w:val="00A33A49"/>
    <w:rsid w:val="00A34C2C"/>
    <w:rsid w:val="00A35CCB"/>
    <w:rsid w:val="00A404F4"/>
    <w:rsid w:val="00A41745"/>
    <w:rsid w:val="00A52628"/>
    <w:rsid w:val="00A5356D"/>
    <w:rsid w:val="00A56487"/>
    <w:rsid w:val="00A63EF2"/>
    <w:rsid w:val="00A6517D"/>
    <w:rsid w:val="00A712CA"/>
    <w:rsid w:val="00A720B7"/>
    <w:rsid w:val="00A7640E"/>
    <w:rsid w:val="00A82989"/>
    <w:rsid w:val="00A97D20"/>
    <w:rsid w:val="00AA20E8"/>
    <w:rsid w:val="00AA29B2"/>
    <w:rsid w:val="00AA3AFF"/>
    <w:rsid w:val="00AA5E47"/>
    <w:rsid w:val="00AB2B1E"/>
    <w:rsid w:val="00AB4BF9"/>
    <w:rsid w:val="00AC00F4"/>
    <w:rsid w:val="00AC2D23"/>
    <w:rsid w:val="00AC4C0D"/>
    <w:rsid w:val="00AC565E"/>
    <w:rsid w:val="00AD221F"/>
    <w:rsid w:val="00AD5F99"/>
    <w:rsid w:val="00AE45FA"/>
    <w:rsid w:val="00AF1FCB"/>
    <w:rsid w:val="00AF548E"/>
    <w:rsid w:val="00AF57A0"/>
    <w:rsid w:val="00AF6497"/>
    <w:rsid w:val="00B029B5"/>
    <w:rsid w:val="00B02E10"/>
    <w:rsid w:val="00B11ED5"/>
    <w:rsid w:val="00B14308"/>
    <w:rsid w:val="00B148B6"/>
    <w:rsid w:val="00B30B44"/>
    <w:rsid w:val="00B355D9"/>
    <w:rsid w:val="00B40E0D"/>
    <w:rsid w:val="00B41233"/>
    <w:rsid w:val="00B416BE"/>
    <w:rsid w:val="00B44D77"/>
    <w:rsid w:val="00B501C4"/>
    <w:rsid w:val="00B501EB"/>
    <w:rsid w:val="00B63031"/>
    <w:rsid w:val="00B64314"/>
    <w:rsid w:val="00B72981"/>
    <w:rsid w:val="00B73401"/>
    <w:rsid w:val="00B75DD2"/>
    <w:rsid w:val="00B91833"/>
    <w:rsid w:val="00B93E11"/>
    <w:rsid w:val="00B9703B"/>
    <w:rsid w:val="00BA1C86"/>
    <w:rsid w:val="00BB3CC2"/>
    <w:rsid w:val="00BB59ED"/>
    <w:rsid w:val="00BC0BF9"/>
    <w:rsid w:val="00BE60A0"/>
    <w:rsid w:val="00BE7BEE"/>
    <w:rsid w:val="00C00834"/>
    <w:rsid w:val="00C02230"/>
    <w:rsid w:val="00C02C84"/>
    <w:rsid w:val="00C033E2"/>
    <w:rsid w:val="00C11752"/>
    <w:rsid w:val="00C117D5"/>
    <w:rsid w:val="00C11B50"/>
    <w:rsid w:val="00C25C66"/>
    <w:rsid w:val="00C32DD4"/>
    <w:rsid w:val="00C36495"/>
    <w:rsid w:val="00C3765B"/>
    <w:rsid w:val="00C52FFB"/>
    <w:rsid w:val="00C53A23"/>
    <w:rsid w:val="00C55FBE"/>
    <w:rsid w:val="00C56429"/>
    <w:rsid w:val="00C56DE0"/>
    <w:rsid w:val="00C73213"/>
    <w:rsid w:val="00C86A45"/>
    <w:rsid w:val="00C92AEA"/>
    <w:rsid w:val="00C94465"/>
    <w:rsid w:val="00CA1DC3"/>
    <w:rsid w:val="00CB18DD"/>
    <w:rsid w:val="00CC3DFC"/>
    <w:rsid w:val="00CC4DC3"/>
    <w:rsid w:val="00CC70B9"/>
    <w:rsid w:val="00CD5748"/>
    <w:rsid w:val="00CD6D88"/>
    <w:rsid w:val="00CF4301"/>
    <w:rsid w:val="00D015D0"/>
    <w:rsid w:val="00D030E1"/>
    <w:rsid w:val="00D10103"/>
    <w:rsid w:val="00D117FE"/>
    <w:rsid w:val="00D12921"/>
    <w:rsid w:val="00D157F8"/>
    <w:rsid w:val="00D1582B"/>
    <w:rsid w:val="00D235D5"/>
    <w:rsid w:val="00D23BC7"/>
    <w:rsid w:val="00D35B1E"/>
    <w:rsid w:val="00D4509D"/>
    <w:rsid w:val="00D45ABA"/>
    <w:rsid w:val="00D47897"/>
    <w:rsid w:val="00D51D1E"/>
    <w:rsid w:val="00D5350A"/>
    <w:rsid w:val="00D55F03"/>
    <w:rsid w:val="00D57B3B"/>
    <w:rsid w:val="00D642CC"/>
    <w:rsid w:val="00D723FB"/>
    <w:rsid w:val="00D7302C"/>
    <w:rsid w:val="00D76311"/>
    <w:rsid w:val="00D821D1"/>
    <w:rsid w:val="00D92094"/>
    <w:rsid w:val="00D939C5"/>
    <w:rsid w:val="00D95F13"/>
    <w:rsid w:val="00DA533B"/>
    <w:rsid w:val="00DA735D"/>
    <w:rsid w:val="00DA7EC3"/>
    <w:rsid w:val="00DB111D"/>
    <w:rsid w:val="00DB5E00"/>
    <w:rsid w:val="00DC6070"/>
    <w:rsid w:val="00DD1415"/>
    <w:rsid w:val="00DD68AD"/>
    <w:rsid w:val="00DE1E80"/>
    <w:rsid w:val="00DF0F38"/>
    <w:rsid w:val="00DF3D04"/>
    <w:rsid w:val="00DF4683"/>
    <w:rsid w:val="00E00DD5"/>
    <w:rsid w:val="00E01F44"/>
    <w:rsid w:val="00E07D9A"/>
    <w:rsid w:val="00E175F0"/>
    <w:rsid w:val="00E17BC7"/>
    <w:rsid w:val="00E33C6F"/>
    <w:rsid w:val="00E35B0F"/>
    <w:rsid w:val="00E35FF1"/>
    <w:rsid w:val="00E44841"/>
    <w:rsid w:val="00E51311"/>
    <w:rsid w:val="00E51C58"/>
    <w:rsid w:val="00E532A9"/>
    <w:rsid w:val="00E535AC"/>
    <w:rsid w:val="00E56238"/>
    <w:rsid w:val="00E56C6F"/>
    <w:rsid w:val="00E57200"/>
    <w:rsid w:val="00E64674"/>
    <w:rsid w:val="00E66241"/>
    <w:rsid w:val="00E66473"/>
    <w:rsid w:val="00E678D0"/>
    <w:rsid w:val="00E76C74"/>
    <w:rsid w:val="00E84197"/>
    <w:rsid w:val="00E90832"/>
    <w:rsid w:val="00E9185C"/>
    <w:rsid w:val="00E9297F"/>
    <w:rsid w:val="00E942FE"/>
    <w:rsid w:val="00E97A5A"/>
    <w:rsid w:val="00EA42D8"/>
    <w:rsid w:val="00EA5EDC"/>
    <w:rsid w:val="00EB3EFD"/>
    <w:rsid w:val="00EC054F"/>
    <w:rsid w:val="00EC3C5C"/>
    <w:rsid w:val="00EC3D8A"/>
    <w:rsid w:val="00ED0467"/>
    <w:rsid w:val="00ED13D5"/>
    <w:rsid w:val="00ED4147"/>
    <w:rsid w:val="00ED5219"/>
    <w:rsid w:val="00ED5BF4"/>
    <w:rsid w:val="00EE45F8"/>
    <w:rsid w:val="00EE72BB"/>
    <w:rsid w:val="00EF4927"/>
    <w:rsid w:val="00F00E5B"/>
    <w:rsid w:val="00F20276"/>
    <w:rsid w:val="00F24521"/>
    <w:rsid w:val="00F33E15"/>
    <w:rsid w:val="00F4181A"/>
    <w:rsid w:val="00F450A5"/>
    <w:rsid w:val="00F637C0"/>
    <w:rsid w:val="00F650A3"/>
    <w:rsid w:val="00F707E3"/>
    <w:rsid w:val="00F75210"/>
    <w:rsid w:val="00F81D6A"/>
    <w:rsid w:val="00F8262D"/>
    <w:rsid w:val="00F915AC"/>
    <w:rsid w:val="00F9171B"/>
    <w:rsid w:val="00F930FB"/>
    <w:rsid w:val="00F93CF9"/>
    <w:rsid w:val="00F9447D"/>
    <w:rsid w:val="00F94F41"/>
    <w:rsid w:val="00FA1ACD"/>
    <w:rsid w:val="00FB35C9"/>
    <w:rsid w:val="00FC2BE1"/>
    <w:rsid w:val="00FC7BBF"/>
    <w:rsid w:val="00FD29B2"/>
    <w:rsid w:val="00FD7789"/>
    <w:rsid w:val="00FD7D15"/>
    <w:rsid w:val="00FE0231"/>
    <w:rsid w:val="00FE36C4"/>
    <w:rsid w:val="00FE5146"/>
    <w:rsid w:val="00FE6E8C"/>
    <w:rsid w:val="00FF2539"/>
    <w:rsid w:val="00FF4F1E"/>
    <w:rsid w:val="00FF6F1F"/>
    <w:rsid w:val="00FF706A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5:docId w15:val="{9398E55D-CF49-4DCB-83F9-1C961F2F7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2FE"/>
  </w:style>
  <w:style w:type="paragraph" w:styleId="1">
    <w:name w:val="heading 1"/>
    <w:basedOn w:val="a"/>
    <w:next w:val="a"/>
    <w:qFormat/>
    <w:rsid w:val="008B7C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4E4D9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GB" w:eastAsia="en-US"/>
    </w:rPr>
  </w:style>
  <w:style w:type="paragraph" w:styleId="3">
    <w:name w:val="heading 3"/>
    <w:basedOn w:val="a"/>
    <w:next w:val="a"/>
    <w:link w:val="3Char"/>
    <w:unhideWhenUsed/>
    <w:qFormat/>
    <w:rsid w:val="00E07D9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Char"/>
    <w:semiHidden/>
    <w:unhideWhenUsed/>
    <w:qFormat/>
    <w:rsid w:val="00E07D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B73401"/>
    <w:pPr>
      <w:keepNext/>
      <w:jc w:val="both"/>
      <w:outlineLvl w:val="4"/>
    </w:pPr>
    <w:rPr>
      <w:b/>
      <w:sz w:val="24"/>
    </w:rPr>
  </w:style>
  <w:style w:type="paragraph" w:styleId="7">
    <w:name w:val="heading 7"/>
    <w:basedOn w:val="a"/>
    <w:next w:val="a"/>
    <w:qFormat/>
    <w:rsid w:val="00B73401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B73401"/>
    <w:pPr>
      <w:keepNext/>
      <w:spacing w:line="360" w:lineRule="auto"/>
      <w:jc w:val="both"/>
      <w:outlineLvl w:val="7"/>
    </w:pPr>
    <w:rPr>
      <w:b/>
      <w:i/>
      <w:sz w:val="24"/>
      <w:lang w:val="en-US"/>
    </w:rPr>
  </w:style>
  <w:style w:type="paragraph" w:styleId="9">
    <w:name w:val="heading 9"/>
    <w:basedOn w:val="a"/>
    <w:next w:val="a"/>
    <w:link w:val="9Char"/>
    <w:qFormat/>
    <w:rsid w:val="004E4D90"/>
    <w:pPr>
      <w:spacing w:before="240" w:after="60"/>
      <w:outlineLvl w:val="8"/>
    </w:pPr>
    <w:rPr>
      <w:rFonts w:ascii="Arial" w:hAnsi="Arial"/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encabezado,hd,Header Titlos Prosforas,ContentsHeader,Headertext,ho,header odd,Titlos Prosforas"/>
    <w:basedOn w:val="a"/>
    <w:link w:val="Char"/>
    <w:uiPriority w:val="99"/>
    <w:rsid w:val="00B7340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aliases w:val="encabezado Char,hd Char,Header Titlos Prosforas Char,ContentsHeader Char,Headertext Char,ho Char,header odd Char,Titlos Prosforas Char"/>
    <w:link w:val="a3"/>
    <w:uiPriority w:val="99"/>
    <w:rsid w:val="00B73401"/>
    <w:rPr>
      <w:lang w:val="el-GR" w:eastAsia="el-GR" w:bidi="ar-SA"/>
    </w:rPr>
  </w:style>
  <w:style w:type="character" w:customStyle="1" w:styleId="2Char">
    <w:name w:val="Επικεφαλίδα 2 Char"/>
    <w:link w:val="2"/>
    <w:rsid w:val="004E4D90"/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customStyle="1" w:styleId="9Char">
    <w:name w:val="Επικεφαλίδα 9 Char"/>
    <w:link w:val="9"/>
    <w:rsid w:val="004E4D90"/>
    <w:rPr>
      <w:rFonts w:ascii="Arial" w:hAnsi="Arial" w:cs="Arial"/>
      <w:sz w:val="22"/>
      <w:szCs w:val="22"/>
      <w:lang w:val="en-GB" w:eastAsia="en-US"/>
    </w:rPr>
  </w:style>
  <w:style w:type="paragraph" w:styleId="a4">
    <w:name w:val="Body Text Indent"/>
    <w:basedOn w:val="a"/>
    <w:link w:val="Char0"/>
    <w:rsid w:val="004E4D90"/>
    <w:pPr>
      <w:spacing w:line="480" w:lineRule="auto"/>
      <w:ind w:firstLine="284"/>
    </w:pPr>
  </w:style>
  <w:style w:type="character" w:customStyle="1" w:styleId="Char0">
    <w:name w:val="Σώμα κείμενου με εσοχή Char"/>
    <w:basedOn w:val="a0"/>
    <w:link w:val="a4"/>
    <w:rsid w:val="004E4D90"/>
  </w:style>
  <w:style w:type="paragraph" w:styleId="30">
    <w:name w:val="Body Text Indent 3"/>
    <w:basedOn w:val="a"/>
    <w:link w:val="3Char0"/>
    <w:rsid w:val="004E4D90"/>
    <w:pPr>
      <w:spacing w:after="120"/>
      <w:ind w:left="283"/>
    </w:pPr>
    <w:rPr>
      <w:sz w:val="16"/>
      <w:szCs w:val="16"/>
      <w:lang w:val="en-GB" w:eastAsia="en-US"/>
    </w:rPr>
  </w:style>
  <w:style w:type="character" w:customStyle="1" w:styleId="3Char0">
    <w:name w:val="Σώμα κείμενου με εσοχή 3 Char"/>
    <w:link w:val="30"/>
    <w:rsid w:val="004E4D90"/>
    <w:rPr>
      <w:sz w:val="16"/>
      <w:szCs w:val="16"/>
      <w:lang w:val="en-GB" w:eastAsia="en-US"/>
    </w:rPr>
  </w:style>
  <w:style w:type="table" w:styleId="a5">
    <w:name w:val="Table Grid"/>
    <w:basedOn w:val="a1"/>
    <w:rsid w:val="007657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0">
    <w:name w:val="Body Text 2"/>
    <w:basedOn w:val="a"/>
    <w:rsid w:val="00476E26"/>
    <w:pPr>
      <w:spacing w:after="120" w:line="480" w:lineRule="auto"/>
    </w:pPr>
  </w:style>
  <w:style w:type="character" w:styleId="-">
    <w:name w:val="Hyperlink"/>
    <w:rsid w:val="006D4D0F"/>
    <w:rPr>
      <w:color w:val="0000FF"/>
      <w:u w:val="single"/>
    </w:rPr>
  </w:style>
  <w:style w:type="paragraph" w:styleId="-HTML">
    <w:name w:val="HTML Preformatted"/>
    <w:basedOn w:val="a"/>
    <w:link w:val="-HTMLChar"/>
    <w:uiPriority w:val="99"/>
    <w:unhideWhenUsed/>
    <w:rsid w:val="00166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link w:val="-HTML"/>
    <w:uiPriority w:val="99"/>
    <w:rsid w:val="001667F9"/>
    <w:rPr>
      <w:rFonts w:ascii="Courier New" w:hAnsi="Courier New" w:cs="Courier New"/>
    </w:rPr>
  </w:style>
  <w:style w:type="paragraph" w:styleId="a6">
    <w:name w:val="footer"/>
    <w:basedOn w:val="a"/>
    <w:link w:val="Char1"/>
    <w:uiPriority w:val="99"/>
    <w:rsid w:val="007D1FD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7D1FD8"/>
  </w:style>
  <w:style w:type="paragraph" w:styleId="a7">
    <w:name w:val="Balloon Text"/>
    <w:basedOn w:val="a"/>
    <w:link w:val="Char2"/>
    <w:rsid w:val="000021B3"/>
    <w:rPr>
      <w:rFonts w:ascii="Segoe UI" w:hAnsi="Segoe UI"/>
      <w:sz w:val="18"/>
      <w:szCs w:val="18"/>
    </w:rPr>
  </w:style>
  <w:style w:type="character" w:customStyle="1" w:styleId="Char2">
    <w:name w:val="Κείμενο πλαισίου Char"/>
    <w:link w:val="a7"/>
    <w:rsid w:val="000021B3"/>
    <w:rPr>
      <w:rFonts w:ascii="Segoe UI" w:hAnsi="Segoe UI" w:cs="Segoe UI"/>
      <w:sz w:val="18"/>
      <w:szCs w:val="18"/>
    </w:rPr>
  </w:style>
  <w:style w:type="character" w:customStyle="1" w:styleId="70">
    <w:name w:val="Σώμα κειμένου (7)_"/>
    <w:link w:val="71"/>
    <w:locked/>
    <w:rsid w:val="00987E54"/>
    <w:rPr>
      <w:b/>
      <w:bCs/>
      <w:sz w:val="18"/>
      <w:szCs w:val="18"/>
      <w:shd w:val="clear" w:color="auto" w:fill="FFFFFF"/>
    </w:rPr>
  </w:style>
  <w:style w:type="paragraph" w:customStyle="1" w:styleId="71">
    <w:name w:val="Σώμα κειμένου (7)"/>
    <w:basedOn w:val="a"/>
    <w:link w:val="70"/>
    <w:rsid w:val="00987E54"/>
    <w:pPr>
      <w:widowControl w:val="0"/>
      <w:shd w:val="clear" w:color="auto" w:fill="FFFFFF"/>
      <w:spacing w:line="504" w:lineRule="exact"/>
      <w:jc w:val="center"/>
    </w:pPr>
    <w:rPr>
      <w:b/>
      <w:bCs/>
      <w:sz w:val="18"/>
      <w:szCs w:val="18"/>
    </w:rPr>
  </w:style>
  <w:style w:type="character" w:customStyle="1" w:styleId="40">
    <w:name w:val="Επικεφαλίδα #4_"/>
    <w:link w:val="41"/>
    <w:locked/>
    <w:rsid w:val="00987E54"/>
    <w:rPr>
      <w:rFonts w:ascii="Trebuchet MS" w:eastAsia="Trebuchet MS" w:hAnsi="Trebuchet MS" w:cs="Trebuchet MS"/>
      <w:b/>
      <w:bCs/>
      <w:sz w:val="22"/>
      <w:szCs w:val="22"/>
      <w:shd w:val="clear" w:color="auto" w:fill="FFFFFF"/>
    </w:rPr>
  </w:style>
  <w:style w:type="paragraph" w:customStyle="1" w:styleId="41">
    <w:name w:val="Επικεφαλίδα #4"/>
    <w:basedOn w:val="a"/>
    <w:link w:val="40"/>
    <w:rsid w:val="00987E54"/>
    <w:pPr>
      <w:widowControl w:val="0"/>
      <w:shd w:val="clear" w:color="auto" w:fill="FFFFFF"/>
      <w:spacing w:after="420" w:line="504" w:lineRule="exact"/>
      <w:ind w:firstLine="1860"/>
      <w:outlineLvl w:val="3"/>
    </w:pPr>
    <w:rPr>
      <w:rFonts w:ascii="Trebuchet MS" w:eastAsia="Trebuchet MS" w:hAnsi="Trebuchet MS"/>
      <w:b/>
      <w:bCs/>
      <w:sz w:val="22"/>
      <w:szCs w:val="22"/>
    </w:rPr>
  </w:style>
  <w:style w:type="paragraph" w:styleId="a8">
    <w:name w:val="List Paragraph"/>
    <w:basedOn w:val="a"/>
    <w:uiPriority w:val="99"/>
    <w:qFormat/>
    <w:rsid w:val="00E07D9A"/>
    <w:pPr>
      <w:ind w:left="720"/>
      <w:contextualSpacing/>
    </w:pPr>
    <w:rPr>
      <w:rFonts w:ascii="Arial" w:hAnsi="Arial"/>
      <w:sz w:val="24"/>
      <w:lang w:val="en-US" w:eastAsia="en-US"/>
    </w:rPr>
  </w:style>
  <w:style w:type="character" w:customStyle="1" w:styleId="4Char">
    <w:name w:val="Επικεφαλίδα 4 Char"/>
    <w:link w:val="4"/>
    <w:semiHidden/>
    <w:rsid w:val="00E07D9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Char">
    <w:name w:val="Επικεφαλίδα 3 Char"/>
    <w:link w:val="3"/>
    <w:semiHidden/>
    <w:rsid w:val="00E07D9A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9">
    <w:name w:val="Body Text"/>
    <w:basedOn w:val="a"/>
    <w:link w:val="Char3"/>
    <w:rsid w:val="00E07D9A"/>
    <w:rPr>
      <w:sz w:val="24"/>
    </w:rPr>
  </w:style>
  <w:style w:type="character" w:customStyle="1" w:styleId="Char3">
    <w:name w:val="Σώμα κειμένου Char"/>
    <w:link w:val="a9"/>
    <w:rsid w:val="00E07D9A"/>
    <w:rPr>
      <w:sz w:val="24"/>
    </w:rPr>
  </w:style>
  <w:style w:type="character" w:styleId="aa">
    <w:name w:val="page number"/>
    <w:rsid w:val="00E07D9A"/>
  </w:style>
  <w:style w:type="paragraph" w:styleId="Web">
    <w:name w:val="Normal (Web)"/>
    <w:basedOn w:val="a"/>
    <w:uiPriority w:val="99"/>
    <w:unhideWhenUsed/>
    <w:rsid w:val="00E07D9A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uiPriority w:val="22"/>
    <w:qFormat/>
    <w:rsid w:val="00E07D9A"/>
    <w:rPr>
      <w:b/>
      <w:bCs/>
    </w:rPr>
  </w:style>
  <w:style w:type="character" w:customStyle="1" w:styleId="ac">
    <w:name w:val="Χαρακτήρες υποσημείωσης"/>
    <w:rsid w:val="00E07D9A"/>
  </w:style>
  <w:style w:type="character" w:customStyle="1" w:styleId="ad">
    <w:name w:val="Σύμβολο υποσημείωσης"/>
    <w:rsid w:val="00E07D9A"/>
    <w:rPr>
      <w:vertAlign w:val="superscript"/>
    </w:rPr>
  </w:style>
  <w:style w:type="character" w:customStyle="1" w:styleId="DeltaViewInsertion">
    <w:name w:val="DeltaView Insertion"/>
    <w:rsid w:val="00E07D9A"/>
    <w:rPr>
      <w:b/>
      <w:i/>
      <w:spacing w:val="0"/>
      <w:lang w:val="el-GR"/>
    </w:rPr>
  </w:style>
  <w:style w:type="paragraph" w:styleId="ae">
    <w:name w:val="endnote text"/>
    <w:basedOn w:val="a"/>
    <w:link w:val="Char4"/>
    <w:uiPriority w:val="99"/>
    <w:unhideWhenUsed/>
    <w:rsid w:val="00E07D9A"/>
    <w:pPr>
      <w:suppressAutoHyphens/>
      <w:spacing w:after="200" w:line="276" w:lineRule="auto"/>
      <w:ind w:firstLine="397"/>
      <w:jc w:val="both"/>
    </w:pPr>
    <w:rPr>
      <w:rFonts w:ascii="Calibri" w:hAnsi="Calibri"/>
      <w:kern w:val="1"/>
      <w:lang w:eastAsia="zh-CN"/>
    </w:rPr>
  </w:style>
  <w:style w:type="character" w:customStyle="1" w:styleId="Char4">
    <w:name w:val="Κείμενο σημείωσης τέλους Char"/>
    <w:link w:val="ae"/>
    <w:uiPriority w:val="99"/>
    <w:rsid w:val="00E07D9A"/>
    <w:rPr>
      <w:rFonts w:ascii="Calibri" w:hAnsi="Calibri"/>
      <w:kern w:val="1"/>
      <w:lang w:eastAsia="zh-CN"/>
    </w:rPr>
  </w:style>
  <w:style w:type="character" w:styleId="af">
    <w:name w:val="line number"/>
    <w:basedOn w:val="a0"/>
    <w:rsid w:val="002F260F"/>
  </w:style>
  <w:style w:type="paragraph" w:customStyle="1" w:styleId="Default">
    <w:name w:val="Default"/>
    <w:uiPriority w:val="99"/>
    <w:rsid w:val="000F232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59050B"/>
  </w:style>
  <w:style w:type="paragraph" w:customStyle="1" w:styleId="normalwithoutspacing">
    <w:name w:val="normal_without_spacing"/>
    <w:basedOn w:val="a"/>
    <w:uiPriority w:val="99"/>
    <w:rsid w:val="008F7321"/>
    <w:pPr>
      <w:suppressAutoHyphens/>
      <w:spacing w:after="60"/>
      <w:jc w:val="both"/>
    </w:pPr>
    <w:rPr>
      <w:rFonts w:ascii="Calibri" w:hAnsi="Calibri" w:cs="Calibri"/>
      <w:sz w:val="22"/>
      <w:szCs w:val="24"/>
      <w:lang w:eastAsia="zh-CN"/>
    </w:rPr>
  </w:style>
  <w:style w:type="paragraph" w:customStyle="1" w:styleId="TableContents">
    <w:name w:val="Table Contents"/>
    <w:basedOn w:val="a"/>
    <w:rsid w:val="00781B96"/>
    <w:pPr>
      <w:widowControl w:val="0"/>
      <w:suppressLineNumbers/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AC9D-CF82-497B-8514-483AA5356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1486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nanou_e</dc:creator>
  <cp:lastModifiedBy>user</cp:lastModifiedBy>
  <cp:revision>4</cp:revision>
  <cp:lastPrinted>2018-03-05T10:13:00Z</cp:lastPrinted>
  <dcterms:created xsi:type="dcterms:W3CDTF">2018-06-01T09:00:00Z</dcterms:created>
  <dcterms:modified xsi:type="dcterms:W3CDTF">2018-06-11T06:35:00Z</dcterms:modified>
</cp:coreProperties>
</file>