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3" w:rsidRPr="006F4733" w:rsidRDefault="006F4733" w:rsidP="006F4733">
      <w:pPr>
        <w:rPr>
          <w:lang w:bidi="el-GR"/>
        </w:rPr>
      </w:pPr>
    </w:p>
    <w:p w:rsidR="006F4733" w:rsidRPr="006F4733" w:rsidRDefault="006F4733" w:rsidP="006F4733">
      <w:r w:rsidRPr="006F4733">
        <w:t>ΦΥΛΛΟ ΣΥΜΜΟΡΦΩΣΗΣ</w:t>
      </w:r>
    </w:p>
    <w:tbl>
      <w:tblPr>
        <w:tblpPr w:leftFromText="180" w:rightFromText="180" w:vertAnchor="text" w:horzAnchor="margin" w:tblpXSpec="center" w:tblpY="152"/>
        <w:tblW w:w="11199" w:type="dxa"/>
        <w:tblLayout w:type="fixed"/>
        <w:tblCellMar>
          <w:left w:w="0" w:type="dxa"/>
          <w:right w:w="0" w:type="dxa"/>
        </w:tblCellMar>
        <w:tblLook w:val="01E0" w:firstRow="1" w:lastRow="1" w:firstColumn="1" w:lastColumn="1" w:noHBand="0" w:noVBand="0"/>
      </w:tblPr>
      <w:tblGrid>
        <w:gridCol w:w="6238"/>
        <w:gridCol w:w="1701"/>
        <w:gridCol w:w="1417"/>
        <w:gridCol w:w="1843"/>
      </w:tblGrid>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ΧΑΡΑΚΤHΡΙΣΤΙΚΑ</w:t>
            </w:r>
          </w:p>
        </w:tc>
        <w:tc>
          <w:tcPr>
            <w:tcW w:w="1701"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ΑΠΑΙΤΗΣΗ</w:t>
            </w:r>
          </w:p>
        </w:tc>
        <w:tc>
          <w:tcPr>
            <w:tcW w:w="1417"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ΑΠΑΝΤΗΣΗ</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ΠΑΡΑΠΟΜΠΗ</w:t>
            </w:r>
          </w:p>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Α. ΤΕΧΝΙΚΕΣ ΑΠΑΙΤΗΣΕΙΣ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065686">
        <w:trPr>
          <w:trHeight w:hRule="exact" w:val="115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Οι απαντήσεις των υποψηφίων αναδόχων να είναι αναλυτικές και</w:t>
            </w:r>
          </w:p>
          <w:p w:rsidR="006F4733" w:rsidRPr="006F4733" w:rsidRDefault="006F4733" w:rsidP="006F4733">
            <w:r w:rsidRPr="006F4733">
              <w:t>επεξηγηματικές (να παραπέμπουν σε συγκεκριμένες παραγράφους των πρωτότυπων τεχνικών φυλλαδίων όπου είναι δυνατό).</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1.Γενικές Απα</w:t>
            </w:r>
            <w:proofErr w:type="spellStart"/>
            <w:r w:rsidRPr="006F4733">
              <w:rPr>
                <w:lang w:val="en-US"/>
              </w:rPr>
              <w:t>ιτήσεις</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065686">
        <w:trPr>
          <w:trHeight w:hRule="exact" w:val="1570"/>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1.1 Οι προσφερόμενοι κάδοι να είναι απολύτως καινούργιοι,</w:t>
            </w:r>
          </w:p>
          <w:p w:rsidR="006F4733" w:rsidRPr="006F4733" w:rsidRDefault="006F4733" w:rsidP="006F4733">
            <w:r w:rsidRPr="006F4733">
              <w:t>αμεταχείριστοι και πρόσφατης κατασκευής του τελευταίου δωδεκαμήνου</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743"/>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1.2 Οι κάδοι να είναι κατάλληλοι για ασφαλή και υγιεινή απόθεση</w:t>
            </w:r>
          </w:p>
          <w:p w:rsidR="006F4733" w:rsidRPr="006F4733" w:rsidRDefault="006F4733" w:rsidP="006F4733">
            <w:r w:rsidRPr="006F4733">
              <w:t>οικιακών, εμπορικών και βιομηχανικών απορριμμάτων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065686">
        <w:trPr>
          <w:trHeight w:hRule="exact" w:val="1801"/>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1.3 Κατασκευή σύμφωνα με τη σειρά προτύπων </w:t>
            </w:r>
            <w:r w:rsidRPr="006F4733">
              <w:rPr>
                <w:lang w:val="en-US"/>
              </w:rPr>
              <w:t>EN</w:t>
            </w:r>
            <w:r w:rsidRPr="006F4733">
              <w:t xml:space="preserve"> 840</w:t>
            </w:r>
          </w:p>
          <w:p w:rsidR="006F4733" w:rsidRPr="006F4733" w:rsidRDefault="006F4733" w:rsidP="006F4733">
            <w:r w:rsidRPr="006F4733">
              <w:t xml:space="preserve">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Να υποβληθεί με την τεχνική προσφορά </w:t>
            </w:r>
            <w:bookmarkStart w:id="0" w:name="_GoBack"/>
            <w:bookmarkEnd w:id="0"/>
            <w:r w:rsidRPr="006F4733">
              <w:t>η σχετική πιστοποίηση</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719"/>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1.4 Μεγάλη αντοχή σε βανδαλισμούς και αναφλέξεις /</w:t>
            </w:r>
          </w:p>
          <w:p w:rsidR="006F4733" w:rsidRPr="006F4733" w:rsidRDefault="006F4733" w:rsidP="006F4733">
            <w:pPr>
              <w:rPr>
                <w:lang w:val="en-US"/>
              </w:rPr>
            </w:pPr>
            <w:r w:rsidRPr="006F4733">
              <w:rPr>
                <w:lang w:val="en-US"/>
              </w:rPr>
              <w:t>π</w:t>
            </w:r>
            <w:proofErr w:type="spellStart"/>
            <w:r w:rsidRPr="006F4733">
              <w:rPr>
                <w:lang w:val="en-US"/>
              </w:rPr>
              <w:t>υρ</w:t>
            </w:r>
            <w:proofErr w:type="spellEnd"/>
            <w:r w:rsidRPr="006F4733">
              <w:rPr>
                <w:lang w:val="en-US"/>
              </w:rPr>
              <w:t>πολήσεις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701"/>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1.5 Δυνατότητα ανακύκλωσης του κάδου στο τέλος της ωφέλιμης</w:t>
            </w:r>
          </w:p>
          <w:p w:rsidR="006F4733" w:rsidRPr="006F4733" w:rsidRDefault="006F4733" w:rsidP="006F4733">
            <w:pPr>
              <w:rPr>
                <w:lang w:val="en-US"/>
              </w:rPr>
            </w:pPr>
            <w:proofErr w:type="spellStart"/>
            <w:r w:rsidRPr="006F4733">
              <w:rPr>
                <w:lang w:val="en-US"/>
              </w:rPr>
              <w:t>ζωής</w:t>
            </w:r>
            <w:proofErr w:type="spellEnd"/>
            <w:r w:rsidRPr="006F4733">
              <w:rPr>
                <w:lang w:val="en-US"/>
              </w:rPr>
              <w:t xml:space="preserve"> </w:t>
            </w:r>
            <w:proofErr w:type="spellStart"/>
            <w:r w:rsidRPr="006F4733">
              <w:rPr>
                <w:lang w:val="en-US"/>
              </w:rPr>
              <w:t>του</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1.6 Να υποβληθούν πρωτότυπα τεχνικά φυλλάδια/</w:t>
            </w:r>
            <w:r w:rsidRPr="006F4733">
              <w:rPr>
                <w:lang w:val="en-US"/>
              </w:rPr>
              <w:t>prospectus</w:t>
            </w:r>
          </w:p>
          <w:p w:rsidR="006F4733" w:rsidRPr="006F4733" w:rsidRDefault="006F4733" w:rsidP="006F4733">
            <w:r w:rsidRPr="006F4733">
              <w:t>(όχι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2. </w:t>
            </w:r>
            <w:proofErr w:type="spellStart"/>
            <w:r w:rsidRPr="006F4733">
              <w:rPr>
                <w:lang w:val="en-US"/>
              </w:rPr>
              <w:t>Κάδος</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2.1 </w:t>
            </w:r>
            <w:proofErr w:type="spellStart"/>
            <w:r w:rsidRPr="006F4733">
              <w:rPr>
                <w:lang w:val="en-US"/>
              </w:rPr>
              <w:t>Χωρητικότητ</w:t>
            </w:r>
            <w:proofErr w:type="spellEnd"/>
            <w:r w:rsidRPr="006F4733">
              <w:rPr>
                <w:lang w:val="en-US"/>
              </w:rPr>
              <w:t xml:space="preserve">α </w:t>
            </w:r>
            <w:proofErr w:type="spellStart"/>
            <w:r w:rsidRPr="006F4733">
              <w:rPr>
                <w:lang w:val="en-US"/>
              </w:rPr>
              <w:t>σε</w:t>
            </w:r>
            <w:proofErr w:type="spellEnd"/>
            <w:r w:rsidRPr="006F4733">
              <w:rPr>
                <w:lang w:val="en-US"/>
              </w:rPr>
              <w:t xml:space="preserve"> απ</w:t>
            </w:r>
            <w:proofErr w:type="spellStart"/>
            <w:r w:rsidRPr="006F4733">
              <w:rPr>
                <w:lang w:val="en-US"/>
              </w:rPr>
              <w:t>ορρίμμ</w:t>
            </w:r>
            <w:proofErr w:type="spellEnd"/>
            <w:r w:rsidRPr="006F4733">
              <w:rPr>
                <w:lang w:val="en-US"/>
              </w:rPr>
              <w:t>ατα (</w:t>
            </w:r>
            <w:proofErr w:type="spellStart"/>
            <w:r w:rsidRPr="006F4733">
              <w:rPr>
                <w:lang w:val="en-US"/>
              </w:rPr>
              <w:t>lt</w:t>
            </w:r>
            <w:proofErr w:type="spellEnd"/>
            <w:r w:rsidRPr="006F4733">
              <w:rPr>
                <w:lang w:val="en-US"/>
              </w:rPr>
              <w:t>)</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&gt;= 1045</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103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2.2 Να είναι ανθεκτικής κατασκευής και να μην καταστρέφονται</w:t>
            </w:r>
          </w:p>
          <w:p w:rsidR="006F4733" w:rsidRPr="006F4733" w:rsidRDefault="006F4733" w:rsidP="006F4733">
            <w:r w:rsidRPr="006F4733">
              <w:t xml:space="preserve">εύκολα από μηχανικές καταπονήσεις ή/και από κακή χρήση και να δέχονται χωρίς φθορά, </w:t>
            </w:r>
            <w:proofErr w:type="spellStart"/>
            <w:r w:rsidRPr="006F4733">
              <w:t>σκληρόκοκα</w:t>
            </w:r>
            <w:proofErr w:type="spellEnd"/>
            <w:r w:rsidRPr="006F4733">
              <w:t xml:space="preserve"> και ογκώδη απορρίμματα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2.3 </w:t>
            </w:r>
            <w:proofErr w:type="spellStart"/>
            <w:r w:rsidRPr="006F4733">
              <w:rPr>
                <w:lang w:val="en-US"/>
              </w:rPr>
              <w:t>Κυρίως</w:t>
            </w:r>
            <w:proofErr w:type="spellEnd"/>
            <w:r w:rsidRPr="006F4733">
              <w:rPr>
                <w:lang w:val="en-US"/>
              </w:rPr>
              <w:t xml:space="preserve"> </w:t>
            </w:r>
            <w:proofErr w:type="spellStart"/>
            <w:r w:rsidRPr="006F4733">
              <w:rPr>
                <w:lang w:val="en-US"/>
              </w:rPr>
              <w:t>Σώμ</w:t>
            </w:r>
            <w:proofErr w:type="spellEnd"/>
            <w:r w:rsidRPr="006F4733">
              <w:rPr>
                <w:lang w:val="en-US"/>
              </w:rPr>
              <w:t>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r w:rsidR="006F4733" w:rsidRPr="006F4733" w:rsidTr="00065686">
        <w:trPr>
          <w:trHeight w:hRule="exact" w:val="2537"/>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lastRenderedPageBreak/>
              <w:t>2.3.1. Το κυρίως σώμα των κάδων (συμπεριλαμβανομένου του</w:t>
            </w:r>
          </w:p>
          <w:p w:rsidR="006F4733" w:rsidRPr="006F4733" w:rsidRDefault="006F4733" w:rsidP="006F4733">
            <w:r w:rsidRPr="006F4733">
              <w:t xml:space="preserve">πυθμένα) να είναι από υψηλής ποιότητας </w:t>
            </w:r>
            <w:proofErr w:type="spellStart"/>
            <w:r w:rsidRPr="006F4733">
              <w:t>χαλυβδόφυλλα</w:t>
            </w:r>
            <w:proofErr w:type="spellEnd"/>
            <w:r w:rsidRPr="006F4733">
              <w:t xml:space="preserve"> ή </w:t>
            </w:r>
            <w:proofErr w:type="spellStart"/>
            <w:r w:rsidRPr="006F4733">
              <w:t>αλουμινόφυλλα</w:t>
            </w:r>
            <w:proofErr w:type="spellEnd"/>
            <w:r w:rsidRPr="006F4733">
              <w:t xml:space="preserve">. Το σώμα επί ποινή αποκλεισμού να φέρει ειδικές </w:t>
            </w:r>
            <w:proofErr w:type="spellStart"/>
            <w:r w:rsidRPr="006F4733">
              <w:t>πρεσαριστες</w:t>
            </w:r>
            <w:proofErr w:type="spellEnd"/>
            <w:r w:rsidRPr="006F4733">
              <w:t xml:space="preserve"> ενισχύσεις τέσσερις (4) κατά </w:t>
            </w:r>
            <w:proofErr w:type="spellStart"/>
            <w:r w:rsidRPr="006F4733">
              <w:t>ελαχιστο</w:t>
            </w:r>
            <w:proofErr w:type="spellEnd"/>
            <w:r w:rsidRPr="006F4733">
              <w:t xml:space="preserve"> σε κάθε </w:t>
            </w:r>
            <w:proofErr w:type="spellStart"/>
            <w:r w:rsidRPr="006F4733">
              <w:t>πλευρα</w:t>
            </w:r>
            <w:proofErr w:type="spellEnd"/>
            <w:r w:rsidRPr="006F4733">
              <w:t xml:space="preserve"> του </w:t>
            </w:r>
            <w:proofErr w:type="spellStart"/>
            <w:r w:rsidRPr="006F4733">
              <w:t>καδου</w:t>
            </w:r>
            <w:proofErr w:type="spellEnd"/>
            <w:r w:rsidRPr="006F4733">
              <w:t xml:space="preserve">, (μπροστινή, πισινή, </w:t>
            </w:r>
            <w:proofErr w:type="spellStart"/>
            <w:r w:rsidRPr="006F4733">
              <w:t>πλαινές</w:t>
            </w:r>
            <w:proofErr w:type="spellEnd"/>
            <w:r w:rsidRPr="006F4733">
              <w:t>) με καθαρό εξωτερικό φάρδος τουλάχιστον 60 χιλιοστών ώστε να αποφεύγεται η παραμόρφωση των τοιχωμάτων του κατά τη χρήση.</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p>
        </w:tc>
      </w:tr>
    </w:tbl>
    <w:p w:rsidR="006F4733" w:rsidRPr="006F4733" w:rsidRDefault="006F4733" w:rsidP="006F4733"/>
    <w:p w:rsidR="00065686" w:rsidRPr="006F4733" w:rsidRDefault="00065686" w:rsidP="006F4733"/>
    <w:tbl>
      <w:tblPr>
        <w:tblpPr w:leftFromText="180" w:rightFromText="180" w:horzAnchor="margin" w:tblpXSpec="center" w:tblpY="-555"/>
        <w:tblW w:w="11199" w:type="dxa"/>
        <w:tblLayout w:type="fixed"/>
        <w:tblCellMar>
          <w:left w:w="0" w:type="dxa"/>
          <w:right w:w="0" w:type="dxa"/>
        </w:tblCellMar>
        <w:tblLook w:val="01E0" w:firstRow="1" w:lastRow="1" w:firstColumn="1" w:lastColumn="1" w:noHBand="0" w:noVBand="0"/>
      </w:tblPr>
      <w:tblGrid>
        <w:gridCol w:w="6238"/>
        <w:gridCol w:w="1701"/>
        <w:gridCol w:w="1417"/>
        <w:gridCol w:w="1843"/>
      </w:tblGrid>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lastRenderedPageBreak/>
              <w:t>ΧΑΡΑΚΤHΡΙΣΤΙΚΑ</w:t>
            </w:r>
          </w:p>
        </w:tc>
        <w:tc>
          <w:tcPr>
            <w:tcW w:w="1701"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ΑΠΑΙΤΗΣΗ</w:t>
            </w:r>
          </w:p>
        </w:tc>
        <w:tc>
          <w:tcPr>
            <w:tcW w:w="1417"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ΑΠΑΝΤΗΣΗ</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ΠΑΡΑΠΟΜΠΗ</w:t>
            </w:r>
          </w:p>
        </w:tc>
      </w:tr>
      <w:tr w:rsidR="006F4733" w:rsidRPr="006F4733" w:rsidTr="00065686">
        <w:trPr>
          <w:trHeight w:hRule="exact" w:val="1855"/>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Να υποβληθεί βεβαίωση κατασκευαστή για τον</w:t>
            </w:r>
          </w:p>
          <w:p w:rsidR="006F4733" w:rsidRPr="006F4733" w:rsidRDefault="006F4733" w:rsidP="006F4733">
            <w:r w:rsidRPr="006F4733">
              <w:t xml:space="preserve">τύπο των υλικών κατασκευής των κάδων (π.χ. χάλυβας τύπου </w:t>
            </w:r>
            <w:proofErr w:type="spellStart"/>
            <w:r w:rsidRPr="006F4733">
              <w:rPr>
                <w:lang w:val="en-US"/>
              </w:rPr>
              <w:t>StXX</w:t>
            </w:r>
            <w:proofErr w:type="spellEnd"/>
            <w:r w:rsidRPr="006F4733">
              <w:t>), και να δηλωθούν τουλάχιστον οι ακόλουθες ιδιότητες των υλικών: όριο θραύσης σε εφελκυσμό, σκληρότητα και αντοχή σε διάβρωση</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2533"/>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2.3.2 Να έχει κωνική μορφή (σχήμα κόλουρης πυραμίδας), με</w:t>
            </w:r>
          </w:p>
          <w:p w:rsidR="006F4733" w:rsidRPr="006F4733" w:rsidRDefault="006F4733" w:rsidP="006F4733">
            <w:r w:rsidRPr="006F4733">
              <w:t>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2.3.3 Πρόβλεψη ειδικού «νεροχύτη» ή ειδικού υπερυψωμένου</w:t>
            </w:r>
          </w:p>
          <w:p w:rsidR="006F4733" w:rsidRPr="006F4733" w:rsidRDefault="006F4733" w:rsidP="006F4733">
            <w:r w:rsidRPr="006F4733">
              <w:t>χείλους, για την αποφυγή εισόδου νερών της βροχής εντός των κάδων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429"/>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2.3.4 Το χείλος των κάδων περιμετρικά στο επάνω μέρος πρέπει</w:t>
            </w:r>
          </w:p>
          <w:p w:rsidR="006F4733" w:rsidRPr="006F4733" w:rsidRDefault="006F4733" w:rsidP="006F4733">
            <w:r w:rsidRPr="006F4733">
              <w:t>να τερματίζει σε κατάλληλα διαμορφωμένο περιφερειακά πλαίσιο με στρογγυλεμένες γωνίες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185"/>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2.3.5 Οι κάδοι να είναι κατασκευασμένοι από </w:t>
            </w:r>
            <w:proofErr w:type="spellStart"/>
            <w:r w:rsidRPr="006F4733">
              <w:t>χαλυβδοέλασμα</w:t>
            </w:r>
            <w:proofErr w:type="spellEnd"/>
          </w:p>
          <w:p w:rsidR="006F4733" w:rsidRPr="006F4733" w:rsidRDefault="006F4733" w:rsidP="006F4733">
            <w:r w:rsidRPr="006F4733">
              <w:t>κατάλληλου πάχους 1,25</w:t>
            </w:r>
            <w:r w:rsidRPr="006F4733">
              <w:rPr>
                <w:lang w:val="en-US"/>
              </w:rPr>
              <w:t>mm</w:t>
            </w:r>
            <w:r w:rsidRPr="006F4733">
              <w:t xml:space="preserve"> σώματος και 1,5</w:t>
            </w:r>
            <w:r w:rsidRPr="006F4733">
              <w:rPr>
                <w:lang w:val="en-US"/>
              </w:rPr>
              <w:t>mm</w:t>
            </w:r>
            <w:r w:rsidRPr="006F4733">
              <w:t xml:space="preserve"> πυθμένα.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2137"/>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2.3.6 Οι κάδοι να είναι κατασκευασμένοι με πρόσθετη θερμή</w:t>
            </w:r>
          </w:p>
          <w:p w:rsidR="006F4733" w:rsidRPr="006F4733" w:rsidRDefault="006F4733" w:rsidP="006F4733">
            <w:proofErr w:type="spellStart"/>
            <w:r w:rsidRPr="006F4733">
              <w:t>επιψευδαργύρωση</w:t>
            </w:r>
            <w:proofErr w:type="spellEnd"/>
            <w:r w:rsidRPr="006F4733">
              <w:t xml:space="preserve"> </w:t>
            </w:r>
            <w:r w:rsidRPr="006F4733">
              <w:rPr>
                <w:lang w:val="en-US"/>
              </w:rPr>
              <w:t>ISO</w:t>
            </w:r>
            <w:r w:rsidRPr="006F4733">
              <w:t xml:space="preserve"> 1461 (ή ισοδύναμο) μετά την πλήρη συγκόλληση και ενσωμάτωση όλων των μεταλλικών μερών (για αντιδιαβρωτική προστασία και λεία όσο το δυνατόν επιφάνεια), σε πλήρες μπάνιο εγγυημένης καθαριότητας 99,95% σε ακατέργαστο ψευδάργυρο</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2.3.7 Να αναφερθεί το πάχος </w:t>
            </w:r>
            <w:proofErr w:type="spellStart"/>
            <w:r w:rsidRPr="006F4733">
              <w:t>γαλβανίσματος</w:t>
            </w:r>
            <w:proofErr w:type="spellEnd"/>
            <w:r w:rsidRPr="006F4733">
              <w:t xml:space="preserve">, το οποίο πρέπει να είναι συμβατό με το </w:t>
            </w:r>
            <w:r w:rsidRPr="006F4733">
              <w:rPr>
                <w:lang w:val="en-US"/>
              </w:rPr>
              <w:t>ISO</w:t>
            </w:r>
            <w:r w:rsidRPr="006F4733">
              <w:t xml:space="preserve"> 1461</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2.3.8 Να έχει ισχυρό/ά τοίχωμα/τοιχώματα κατάλληλα</w:t>
            </w:r>
          </w:p>
          <w:p w:rsidR="006F4733" w:rsidRPr="006F4733" w:rsidRDefault="006F4733" w:rsidP="006F4733">
            <w:r w:rsidRPr="006F4733">
              <w:t>ενισχυμένο/α κατά το μήκος της εμπρός πλευράς του κάδου</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2.3.9 Οι συγκολλήσεις των </w:t>
            </w:r>
            <w:proofErr w:type="spellStart"/>
            <w:r w:rsidRPr="006F4733">
              <w:t>χαλυβδοελασμάτων</w:t>
            </w:r>
            <w:proofErr w:type="spellEnd"/>
            <w:r w:rsidRPr="006F4733">
              <w:t xml:space="preserve"> να είναι συνεχείς</w:t>
            </w:r>
          </w:p>
          <w:p w:rsidR="006F4733" w:rsidRPr="006F4733" w:rsidRDefault="006F4733" w:rsidP="006F4733">
            <w:r w:rsidRPr="006F4733">
              <w:t>και στεγανές και να είναι εξωτερικά του κάδου</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2.3.10 Να εξασφαλίζεται η επίτευξη ισχυρής αντοχής του κάδου</w:t>
            </w:r>
          </w:p>
          <w:p w:rsidR="006F4733" w:rsidRPr="006F4733" w:rsidRDefault="006F4733" w:rsidP="006F4733">
            <w:r w:rsidRPr="006F4733">
              <w:t>και των συγκολλήσεων σε υγρά και οξέα απορριμμάτων, σε ακραίες καιρικές συνθήκες (παγετό, βροχή κ.λπ.) και σε υπεριώδη ακτινοβολία (</w:t>
            </w:r>
            <w:r w:rsidRPr="006F4733">
              <w:rPr>
                <w:lang w:val="en-US"/>
              </w:rPr>
              <w:t>UV</w:t>
            </w:r>
            <w:r w:rsidRPr="006F4733">
              <w:t>)</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lastRenderedPageBreak/>
              <w:t>2.3.11 Το   σώμα   είναι κατάλληλα ενισχυμένο στις γωνίες για</w:t>
            </w:r>
          </w:p>
          <w:p w:rsidR="006F4733" w:rsidRPr="006F4733" w:rsidRDefault="006F4733" w:rsidP="006F4733">
            <w:r w:rsidRPr="006F4733">
              <w:t>προστασία από την πρόσκρουση με τους μηχανισμούς ανύψωσης και ανατροπής των απορριμματοφόρων οχημάτων και προστασία από προσκρούσεις με οχήματα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61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2.3.12 Κάθετες αντανακλαστικές λωρίδες τύπου ζέβρας μήκους</w:t>
            </w:r>
          </w:p>
          <w:p w:rsidR="006F4733" w:rsidRPr="006F4733" w:rsidRDefault="006F4733" w:rsidP="006F4733">
            <w:r w:rsidRPr="006F4733">
              <w:t xml:space="preserve">40 </w:t>
            </w:r>
            <w:r w:rsidRPr="006F4733">
              <w:rPr>
                <w:lang w:val="en-US"/>
              </w:rPr>
              <w:t>cm</w:t>
            </w:r>
            <w:r w:rsidRPr="006F4733">
              <w:t xml:space="preserve"> στις πρόσθιες γωνίες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w:t>
            </w:r>
            <w:proofErr w:type="spellStart"/>
            <w:r w:rsidRPr="006F4733">
              <w:t>ορθογωνικής</w:t>
            </w:r>
            <w:proofErr w:type="spellEnd"/>
            <w:r w:rsidRPr="006F4733">
              <w:t xml:space="preserve"> διατομής σταθερά στερεωμένων στο σώμα του κάδου (έτσι ώστε να είναι ορατός τη νύχτα)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523"/>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2.3.13 Στον πυθμένα των κάδων θα πρέπει να προβλέπεται οπή</w:t>
            </w:r>
          </w:p>
          <w:p w:rsidR="006F4733" w:rsidRPr="006F4733" w:rsidRDefault="006F4733" w:rsidP="006F4733">
            <w:r w:rsidRPr="006F4733">
              <w:t>αποχέτευσης, διαμέτρου τουλάχιστον Φ58 χιλιοστών, για την άνετη εκροή υγρών, κατά το πλύσιμο των κάδων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bl>
    <w:p w:rsidR="006F4733" w:rsidRPr="006F4733" w:rsidRDefault="006F4733" w:rsidP="006F4733">
      <w:r w:rsidRPr="006F4733">
        <w:tab/>
      </w:r>
    </w:p>
    <w:p w:rsidR="006F4733" w:rsidRPr="006F4733" w:rsidRDefault="006F4733" w:rsidP="006F4733">
      <w:r w:rsidRPr="006F4733">
        <w:br w:type="page"/>
      </w:r>
    </w:p>
    <w:tbl>
      <w:tblPr>
        <w:tblpPr w:leftFromText="180" w:rightFromText="180" w:horzAnchor="margin" w:tblpXSpec="center" w:tblpY="-1005"/>
        <w:tblW w:w="11199" w:type="dxa"/>
        <w:tblLayout w:type="fixed"/>
        <w:tblCellMar>
          <w:left w:w="0" w:type="dxa"/>
          <w:right w:w="0" w:type="dxa"/>
        </w:tblCellMar>
        <w:tblLook w:val="01E0" w:firstRow="1" w:lastRow="1" w:firstColumn="1" w:lastColumn="1" w:noHBand="0" w:noVBand="0"/>
      </w:tblPr>
      <w:tblGrid>
        <w:gridCol w:w="6238"/>
        <w:gridCol w:w="1701"/>
        <w:gridCol w:w="1417"/>
        <w:gridCol w:w="1843"/>
      </w:tblGrid>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lastRenderedPageBreak/>
              <w:t>ΧΑΡΑΚΤHΡΙΣΤΙΚΑ</w:t>
            </w:r>
          </w:p>
        </w:tc>
        <w:tc>
          <w:tcPr>
            <w:tcW w:w="1701"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ΑΠΑΙΤΗΣΗ</w:t>
            </w:r>
          </w:p>
        </w:tc>
        <w:tc>
          <w:tcPr>
            <w:tcW w:w="1417"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ΑΠΑΝΤΗΣΗ</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ΠΑΡΑΠΟΜΠΗ</w:t>
            </w:r>
          </w:p>
        </w:tc>
      </w:tr>
      <w:tr w:rsidR="006F4733" w:rsidRPr="006F4733" w:rsidTr="006F4733">
        <w:trPr>
          <w:trHeight w:hRule="exact" w:val="985"/>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2.3.14 Η οπή αποχέτευσης να κλείνει με πώμα,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985"/>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2.3.15 Ο πυθμένας των κάδων επί ποινή αποκλεισμού να είναι κατασκευασμένος από ενιαίο </w:t>
            </w:r>
            <w:proofErr w:type="spellStart"/>
            <w:r w:rsidRPr="006F4733">
              <w:t>πρεσσαριστό</w:t>
            </w:r>
            <w:proofErr w:type="spellEnd"/>
            <w:r w:rsidRPr="006F4733">
              <w:t xml:space="preserve"> </w:t>
            </w:r>
            <w:proofErr w:type="spellStart"/>
            <w:r w:rsidRPr="006F4733">
              <w:t>χαλυβδόφυλλο</w:t>
            </w:r>
            <w:proofErr w:type="spellEnd"/>
            <w:r w:rsidRPr="006F4733">
              <w:t xml:space="preserve"> δημιουργώντας δύο επίπεδα με υψομετρική διαφορά μεταξύ τους περίπου 2.5 εκατοστά.(πυθμένας σκαφοειδούς μορφής)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87"/>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2.3.16 Ικανός αριθμός χαλύβδινων, στιβαρής κατασκευής</w:t>
            </w:r>
          </w:p>
          <w:p w:rsidR="006F4733" w:rsidRPr="006F4733" w:rsidRDefault="006F4733" w:rsidP="006F4733">
            <w:r w:rsidRPr="006F4733">
              <w:t xml:space="preserve">χειρολαβών για τον άνετο και ασφαλή χειρισμό του κάδου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&gt;= 4</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979"/>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2.3.17 Στην πρόσοψη να υπάρχει </w:t>
            </w:r>
            <w:proofErr w:type="spellStart"/>
            <w:r w:rsidRPr="006F4733">
              <w:t>πρεσσαριστή</w:t>
            </w:r>
            <w:proofErr w:type="spellEnd"/>
            <w:r w:rsidRPr="006F4733">
              <w:t xml:space="preserve"> ενιαία, λεία και ανθεκτική επιφάνεια επαρκούς εμβαδού </w:t>
            </w:r>
            <w:proofErr w:type="spellStart"/>
            <w:r w:rsidRPr="006F4733">
              <w:t>τουλαχιστον</w:t>
            </w:r>
            <w:proofErr w:type="spellEnd"/>
            <w:r w:rsidRPr="006F4733">
              <w:t xml:space="preserve"> 120χ250</w:t>
            </w:r>
            <w:r w:rsidRPr="006F4733">
              <w:rPr>
                <w:lang w:val="en-US"/>
              </w:rPr>
              <w:t>mm</w:t>
            </w:r>
            <w:r w:rsidRPr="006F4733">
              <w:t xml:space="preserve">  κατάλληλη για την τοποθέτηση μηνυμάτων, λογοτύπων και στοιχείων ιδιοκτησίας προστατεύοντας τα αναγραφόμενα στοιχεία του δήμου από φθορές.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16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2.3.18 Να υπάρχει αυτοκόλλητο </w:t>
            </w:r>
            <w:r w:rsidRPr="006F4733">
              <w:rPr>
                <w:lang w:val="en-US"/>
              </w:rPr>
              <w:t>PVC</w:t>
            </w:r>
            <w:r w:rsidRPr="006F4733">
              <w:t xml:space="preserve"> τοποθετημένο πάνω στον κάδο όπου θα αναφέρονται ο οίκος κατασκευής, η ημερομηνία και ο </w:t>
            </w:r>
            <w:proofErr w:type="spellStart"/>
            <w:r w:rsidRPr="006F4733">
              <w:t>αύξοντας</w:t>
            </w:r>
            <w:proofErr w:type="spellEnd"/>
            <w:r w:rsidRPr="006F4733">
              <w:t xml:space="preserve"> αριθμός κατασκευής, η νόρμα που ανταποκρίνεται ο κάδος, το ωφέλιμο φορτίο κάδου εκφρασμένο σε </w:t>
            </w:r>
            <w:r w:rsidRPr="006F4733">
              <w:rPr>
                <w:lang w:val="en-US"/>
              </w:rPr>
              <w:t>kg</w:t>
            </w:r>
            <w:r w:rsidRPr="006F4733">
              <w:t xml:space="preserve">, το ωφέλιμο όγκο εκφρασμένο σε </w:t>
            </w:r>
            <w:proofErr w:type="spellStart"/>
            <w:r w:rsidRPr="006F4733">
              <w:rPr>
                <w:lang w:val="en-US"/>
              </w:rPr>
              <w:t>lt</w:t>
            </w:r>
            <w:proofErr w:type="spellEnd"/>
            <w:r w:rsidRPr="006F4733">
              <w:t xml:space="preserve"> καθώς και τα στοιχεία του Αγοραστή (σε συμφωνία με το ΕΝ 840)</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2.3.19 Να υπάρχει μεταλλικός στιβαρός </w:t>
            </w:r>
            <w:proofErr w:type="spellStart"/>
            <w:r w:rsidRPr="006F4733">
              <w:t>ποδομοχλός</w:t>
            </w:r>
            <w:proofErr w:type="spellEnd"/>
            <w:r w:rsidRPr="006F4733">
              <w:t xml:space="preserve"> ικανού</w:t>
            </w:r>
          </w:p>
          <w:p w:rsidR="006F4733" w:rsidRPr="006F4733" w:rsidRDefault="006F4733" w:rsidP="006F4733">
            <w:r w:rsidRPr="006F4733">
              <w:t>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2.3.20 Ευκολία στο πλύσιμο για καλύτερη υγιεινή (να γίνει</w:t>
            </w:r>
          </w:p>
          <w:p w:rsidR="006F4733" w:rsidRPr="006F4733" w:rsidRDefault="006F4733" w:rsidP="006F4733">
            <w:pPr>
              <w:rPr>
                <w:lang w:val="en-US"/>
              </w:rPr>
            </w:pPr>
            <w:proofErr w:type="spellStart"/>
            <w:r w:rsidRPr="006F4733">
              <w:rPr>
                <w:lang w:val="en-US"/>
              </w:rPr>
              <w:t>σχετική</w:t>
            </w:r>
            <w:proofErr w:type="spellEnd"/>
            <w:r w:rsidRPr="006F4733">
              <w:rPr>
                <w:lang w:val="en-US"/>
              </w:rPr>
              <w:t xml:space="preserve"> ανα</w:t>
            </w:r>
            <w:proofErr w:type="spellStart"/>
            <w:r w:rsidRPr="006F4733">
              <w:rPr>
                <w:lang w:val="en-US"/>
              </w:rPr>
              <w:t>φορά</w:t>
            </w:r>
            <w:proofErr w:type="spellEnd"/>
            <w:r w:rsidRPr="006F4733">
              <w:rPr>
                <w:lang w:val="en-US"/>
              </w:rPr>
              <w:t>)</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2.4 </w:t>
            </w:r>
            <w:proofErr w:type="spellStart"/>
            <w:r w:rsidRPr="006F4733">
              <w:rPr>
                <w:lang w:val="en-US"/>
              </w:rPr>
              <w:t>Ανάρτηση</w:t>
            </w:r>
            <w:proofErr w:type="spellEnd"/>
            <w:r w:rsidRPr="006F4733">
              <w:rPr>
                <w:lang w:val="en-US"/>
              </w:rPr>
              <w:t xml:space="preserve"> </w:t>
            </w:r>
            <w:proofErr w:type="spellStart"/>
            <w:r w:rsidRPr="006F4733">
              <w:rPr>
                <w:lang w:val="en-US"/>
              </w:rPr>
              <w:t>κάδου</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6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2.4.1 Για την ανύψωση και ανατροπή τους οι κάδοι θα πρέπει να</w:t>
            </w:r>
          </w:p>
          <w:p w:rsidR="006F4733" w:rsidRPr="006F4733" w:rsidRDefault="006F4733" w:rsidP="006F4733">
            <w:r w:rsidRPr="006F4733">
              <w:t xml:space="preserve">φέρουν στα πλευρικά τοιχώματα δύο ισχυρούς μεταλλικούς πείρους ανάρτησης από σωλήνα </w:t>
            </w:r>
            <w:proofErr w:type="spellStart"/>
            <w:r w:rsidRPr="006F4733">
              <w:t>βαρέως</w:t>
            </w:r>
            <w:proofErr w:type="spellEnd"/>
            <w:r w:rsidRPr="006F4733">
              <w:t xml:space="preserve"> τύπου, διαμέτρου Φ40 +/-2 χιλιοστών, πάχους τουλάχιστον 4 χιλιοστών και μήκους 50 χιλιοστών, πρόσθετες ειδικές χειρολαβές ανάρτησης, σύμφωνα με το πρότυπο ΕΛΟΤ </w:t>
            </w:r>
            <w:r w:rsidRPr="006F4733">
              <w:rPr>
                <w:lang w:val="en-US"/>
              </w:rPr>
              <w:t>EN</w:t>
            </w:r>
            <w:r w:rsidRPr="006F4733">
              <w:t xml:space="preserve"> 840.</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2</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130"/>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2.4.2 Έκαστος πείρος να είναι κατάλληλος για ανύψωση και</w:t>
            </w:r>
          </w:p>
          <w:p w:rsidR="006F4733" w:rsidRPr="006F4733" w:rsidRDefault="006F4733" w:rsidP="006F4733">
            <w:pPr>
              <w:rPr>
                <w:lang w:val="en-US"/>
              </w:rPr>
            </w:pPr>
            <w:r w:rsidRPr="006F4733">
              <w:rPr>
                <w:lang w:val="en-US"/>
              </w:rPr>
              <w:t>π</w:t>
            </w:r>
            <w:proofErr w:type="spellStart"/>
            <w:r w:rsidRPr="006F4733">
              <w:rPr>
                <w:lang w:val="en-US"/>
              </w:rPr>
              <w:t>εριστροφή</w:t>
            </w:r>
            <w:proofErr w:type="spellEnd"/>
            <w:r w:rsidRPr="006F4733">
              <w:rPr>
                <w:lang w:val="en-US"/>
              </w:rPr>
              <w:t xml:space="preserve"> </w:t>
            </w:r>
            <w:proofErr w:type="spellStart"/>
            <w:r w:rsidRPr="006F4733">
              <w:rPr>
                <w:lang w:val="en-US"/>
              </w:rPr>
              <w:t>φορτίου</w:t>
            </w:r>
            <w:proofErr w:type="spellEnd"/>
            <w:r w:rsidRPr="006F4733">
              <w:rPr>
                <w:lang w:val="en-US"/>
              </w:rPr>
              <w:t xml:space="preserve"> (kg)</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&gt;= 400</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430"/>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2.4.3 Να διαθέτει σύστημα ανάρτησης για ανύψωση και</w:t>
            </w:r>
          </w:p>
          <w:p w:rsidR="006F4733" w:rsidRPr="006F4733" w:rsidRDefault="006F4733" w:rsidP="006F4733">
            <w:r w:rsidRPr="006F4733">
              <w:t>ανατροπή με ανυψωτικό μηχανισμό τύπου χτένας και τύπου βραχιόνων (</w:t>
            </w:r>
            <w:proofErr w:type="spellStart"/>
            <w:r w:rsidRPr="006F4733">
              <w:t>περιστροφέα</w:t>
            </w:r>
            <w:proofErr w:type="spellEnd"/>
            <w:r w:rsidRPr="006F4733">
              <w:t xml:space="preserve">).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2.5 </w:t>
            </w:r>
            <w:proofErr w:type="spellStart"/>
            <w:r w:rsidRPr="006F4733">
              <w:rPr>
                <w:lang w:val="en-US"/>
              </w:rPr>
              <w:t>Τροχοί</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2.5.1 Τέσσερις αθόρυβοι τροχοί από συμπαγές ελαστικό</w:t>
            </w:r>
          </w:p>
          <w:p w:rsidR="006F4733" w:rsidRPr="006F4733" w:rsidRDefault="006F4733" w:rsidP="006F4733">
            <w:r w:rsidRPr="006F4733">
              <w:t xml:space="preserve">διαμέτρου 200 </w:t>
            </w:r>
            <w:r w:rsidRPr="006F4733">
              <w:rPr>
                <w:lang w:val="en-US"/>
              </w:rPr>
              <w:t>mm</w:t>
            </w:r>
            <w:r w:rsidRPr="006F4733">
              <w:t xml:space="preserve"> και με ικανότητα περιστροφής 360 μοίρες με μεταλλική ζάντα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2.5.2 </w:t>
            </w:r>
            <w:proofErr w:type="spellStart"/>
            <w:r w:rsidRPr="006F4733">
              <w:t>Βαρέως</w:t>
            </w:r>
            <w:proofErr w:type="spellEnd"/>
            <w:r w:rsidRPr="006F4733">
              <w:t xml:space="preserve"> τύπου τροχοί με αντοχή φορτίου ο καθένας (</w:t>
            </w:r>
            <w:r w:rsidRPr="006F4733">
              <w:rPr>
                <w:lang w:val="en-US"/>
              </w:rPr>
              <w:t>kg</w:t>
            </w:r>
            <w:r w:rsidRPr="006F4733">
              <w:t>)</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&gt;= 200</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2.5.3 Κάθε τροχός να εδράζεται σε αντίστοιχες εργονομικά</w:t>
            </w:r>
          </w:p>
          <w:p w:rsidR="006F4733" w:rsidRPr="006F4733" w:rsidRDefault="006F4733" w:rsidP="006F4733">
            <w:r w:rsidRPr="006F4733">
              <w:t xml:space="preserve">τοποθετημένες κονσόλες ανάρτησης </w:t>
            </w:r>
            <w:proofErr w:type="spellStart"/>
            <w:r w:rsidRPr="006F4733">
              <w:t>παχους</w:t>
            </w:r>
            <w:proofErr w:type="spellEnd"/>
            <w:r w:rsidRPr="006F4733">
              <w:t xml:space="preserve"> </w:t>
            </w:r>
            <w:proofErr w:type="spellStart"/>
            <w:r w:rsidRPr="006F4733">
              <w:t>τουλαχιστον</w:t>
            </w:r>
            <w:proofErr w:type="spellEnd"/>
            <w:r w:rsidRPr="006F4733">
              <w:t xml:space="preserve"> 4</w:t>
            </w:r>
            <w:r w:rsidRPr="006F4733">
              <w:rPr>
                <w:lang w:val="en-US"/>
              </w:rPr>
              <w:t>mm</w:t>
            </w:r>
            <w:r w:rsidRPr="006F4733">
              <w:t xml:space="preserve"> και η ενσωμάτωση να επιτυγχάνεται με τέσσερις (4) βίδες με τα αντίστοιχα παξιμάδια ασφαλείας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bl>
    <w:p w:rsidR="006F4733" w:rsidRPr="006F4733" w:rsidRDefault="006F4733" w:rsidP="006F4733"/>
    <w:p w:rsidR="006F4733" w:rsidRPr="006F4733" w:rsidRDefault="006F4733" w:rsidP="006F4733">
      <w:r w:rsidRPr="006F4733">
        <w:br w:type="page"/>
      </w:r>
    </w:p>
    <w:tbl>
      <w:tblPr>
        <w:tblpPr w:leftFromText="180" w:rightFromText="180" w:horzAnchor="margin" w:tblpXSpec="center" w:tblpY="-720"/>
        <w:tblW w:w="11199" w:type="dxa"/>
        <w:tblLayout w:type="fixed"/>
        <w:tblCellMar>
          <w:left w:w="0" w:type="dxa"/>
          <w:right w:w="0" w:type="dxa"/>
        </w:tblCellMar>
        <w:tblLook w:val="01E0" w:firstRow="1" w:lastRow="1" w:firstColumn="1" w:lastColumn="1" w:noHBand="0" w:noVBand="0"/>
      </w:tblPr>
      <w:tblGrid>
        <w:gridCol w:w="6238"/>
        <w:gridCol w:w="1701"/>
        <w:gridCol w:w="1417"/>
        <w:gridCol w:w="1843"/>
      </w:tblGrid>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lastRenderedPageBreak/>
              <w:t>ΧΑΡΑΚΤHΡΙΣΤΙΚΑ</w:t>
            </w:r>
          </w:p>
        </w:tc>
        <w:tc>
          <w:tcPr>
            <w:tcW w:w="1701"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ΑΠΑΙΤΗΣΗ</w:t>
            </w:r>
          </w:p>
        </w:tc>
        <w:tc>
          <w:tcPr>
            <w:tcW w:w="1417"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ΑΠΑΝΤΗΣΗ</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6F4733">
            <w:pPr>
              <w:rPr>
                <w:lang w:val="en-US"/>
              </w:rPr>
            </w:pPr>
            <w:r w:rsidRPr="006F4733">
              <w:rPr>
                <w:lang w:val="en-US"/>
              </w:rPr>
              <w:t>ΠΑΡΑΠΟΜΠΗ</w:t>
            </w:r>
          </w:p>
        </w:tc>
      </w:tr>
      <w:tr w:rsidR="006F4733" w:rsidRPr="006F4733" w:rsidTr="00065686">
        <w:trPr>
          <w:trHeight w:hRule="exact" w:val="114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2.5.4  Ύπαρξη ποδόφρενου στους δυο μπροστινούς τροχούς για</w:t>
            </w:r>
          </w:p>
          <w:p w:rsidR="006F4733" w:rsidRPr="006F4733" w:rsidRDefault="006F4733" w:rsidP="006F4733">
            <w:r w:rsidRPr="006F4733">
              <w:t>την εύκολη ακινητοποίηση του κάδου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2.6 Οι διαστάσεις των κάδων να είναι κατάλληλες για μηχανική</w:t>
            </w:r>
          </w:p>
          <w:p w:rsidR="006F4733" w:rsidRPr="006F4733" w:rsidRDefault="006F4733" w:rsidP="006F4733">
            <w:r w:rsidRPr="006F4733">
              <w:t>αυτοματοποιημένη αποκομιδή απορριμμάτων για όλους τους τύπους των απορριμματοφόρων οχημάτων (και πλυντηρίων κάδων)</w:t>
            </w:r>
          </w:p>
          <w:p w:rsidR="006F4733" w:rsidRPr="006F4733" w:rsidRDefault="006F4733" w:rsidP="006F4733"/>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2.7  Στην </w:t>
            </w:r>
            <w:proofErr w:type="spellStart"/>
            <w:r w:rsidRPr="006F4733">
              <w:t>μπρόσθια</w:t>
            </w:r>
            <w:proofErr w:type="spellEnd"/>
            <w:r w:rsidRPr="006F4733">
              <w:t xml:space="preserve"> και πίσω όψη του </w:t>
            </w:r>
            <w:proofErr w:type="spellStart"/>
            <w:r w:rsidRPr="006F4733">
              <w:t>καδου</w:t>
            </w:r>
            <w:proofErr w:type="spellEnd"/>
            <w:r w:rsidRPr="006F4733">
              <w:t xml:space="preserve"> να φέρει </w:t>
            </w:r>
            <w:proofErr w:type="spellStart"/>
            <w:r w:rsidRPr="006F4733">
              <w:t>πρεσσαριστή</w:t>
            </w:r>
            <w:proofErr w:type="spellEnd"/>
            <w:r w:rsidRPr="006F4733">
              <w:t xml:space="preserve"> ευμεγέθη διακοσμητική </w:t>
            </w:r>
            <w:proofErr w:type="spellStart"/>
            <w:r w:rsidRPr="006F4733">
              <w:t>νέυρωση</w:t>
            </w:r>
            <w:proofErr w:type="spellEnd"/>
            <w:r w:rsidRPr="006F4733">
              <w:t xml:space="preserve"> σχήματος στρόγγυλου ή ρόμβου για να ξεχωρίζουν ως νεότεροι κάδοι.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ΝΑΙ</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52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 Καπάκι Κάδου</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51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3.1 Εύχρηστο και ελαφρύ πλαστικό καπάκι, με διπλό</w:t>
            </w:r>
          </w:p>
          <w:p w:rsidR="006F4733" w:rsidRPr="006F4733" w:rsidRDefault="006F4733" w:rsidP="006F4733">
            <w:r w:rsidRPr="006F4733">
              <w:t>τοίχωμα, κατάλληλου πάχους που του προσδίδει ανθεκτικότητα (να γίνει σχετική αναφορά)</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133"/>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3.2 Ελαφρά κύρτωση (τοξοειδής νευρώσεις), ώστε να</w:t>
            </w:r>
          </w:p>
          <w:p w:rsidR="006F4733" w:rsidRPr="006F4733" w:rsidRDefault="006F4733" w:rsidP="006F4733">
            <w:r w:rsidRPr="006F4733">
              <w:t>ολισθαίνουν τα νερά της βροχής, καθώς και για μεγαλύτερη αντοχή</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3.3 Να είναι κατασκευασμένο από υψηλής ποιότητας</w:t>
            </w:r>
          </w:p>
          <w:p w:rsidR="006F4733" w:rsidRPr="006F4733" w:rsidRDefault="006F4733" w:rsidP="006F4733">
            <w:pPr>
              <w:rPr>
                <w:lang w:val="en-US"/>
              </w:rPr>
            </w:pPr>
            <w:r w:rsidRPr="006F4733">
              <w:rPr>
                <w:lang w:val="en-US"/>
              </w:rPr>
              <w:t>π</w:t>
            </w:r>
            <w:proofErr w:type="spellStart"/>
            <w:r w:rsidRPr="006F4733">
              <w:rPr>
                <w:lang w:val="en-US"/>
              </w:rPr>
              <w:t>ρωτογενές</w:t>
            </w:r>
            <w:proofErr w:type="spellEnd"/>
            <w:r w:rsidRPr="006F4733">
              <w:rPr>
                <w:lang w:val="en-US"/>
              </w:rPr>
              <w:t xml:space="preserve"> π</w:t>
            </w:r>
            <w:proofErr w:type="spellStart"/>
            <w:r w:rsidRPr="006F4733">
              <w:rPr>
                <w:lang w:val="en-US"/>
              </w:rPr>
              <w:t>ολυ</w:t>
            </w:r>
            <w:proofErr w:type="spellEnd"/>
            <w:r w:rsidRPr="006F4733">
              <w:rPr>
                <w:lang w:val="en-US"/>
              </w:rPr>
              <w:t>αιθυλένιο</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3.4 </w:t>
            </w:r>
            <w:proofErr w:type="spellStart"/>
            <w:r w:rsidRPr="006F4733">
              <w:rPr>
                <w:lang w:val="en-US"/>
              </w:rPr>
              <w:t>Χειρολ</w:t>
            </w:r>
            <w:proofErr w:type="spellEnd"/>
            <w:r w:rsidRPr="006F4733">
              <w:rPr>
                <w:lang w:val="en-US"/>
              </w:rPr>
              <w:t xml:space="preserve">αβή </w:t>
            </w:r>
            <w:proofErr w:type="spellStart"/>
            <w:r w:rsidRPr="006F4733">
              <w:rPr>
                <w:lang w:val="en-US"/>
              </w:rPr>
              <w:t>γι</w:t>
            </w:r>
            <w:proofErr w:type="spellEnd"/>
            <w:r w:rsidRPr="006F4733">
              <w:rPr>
                <w:lang w:val="en-US"/>
              </w:rPr>
              <w:t xml:space="preserve">α </w:t>
            </w:r>
            <w:proofErr w:type="spellStart"/>
            <w:r w:rsidRPr="006F4733">
              <w:rPr>
                <w:lang w:val="en-US"/>
              </w:rPr>
              <w:t>εύκολο</w:t>
            </w:r>
            <w:proofErr w:type="spellEnd"/>
            <w:r w:rsidRPr="006F4733">
              <w:rPr>
                <w:lang w:val="en-US"/>
              </w:rPr>
              <w:t xml:space="preserve"> </w:t>
            </w:r>
            <w:proofErr w:type="spellStart"/>
            <w:r w:rsidRPr="006F4733">
              <w:rPr>
                <w:lang w:val="en-US"/>
              </w:rPr>
              <w:t>άνοιγμ</w:t>
            </w:r>
            <w:proofErr w:type="spellEnd"/>
            <w:r w:rsidRPr="006F4733">
              <w:rPr>
                <w:lang w:val="en-US"/>
              </w:rPr>
              <w:t>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&gt;= 2</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3.5 Ο τρόπος κατασκευής του πρέπει να του παρέχει τη</w:t>
            </w:r>
          </w:p>
          <w:p w:rsidR="006F4733" w:rsidRPr="006F4733" w:rsidRDefault="006F4733" w:rsidP="006F4733">
            <w:r w:rsidRPr="006F4733">
              <w:t>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3.6 Η σύνδεσή του με το κυρίως σώμα των κάδων πρέπει να</w:t>
            </w:r>
          </w:p>
          <w:p w:rsidR="006F4733" w:rsidRPr="006F4733" w:rsidRDefault="006F4733" w:rsidP="006F4733">
            <w:r w:rsidRPr="006F4733">
              <w:t>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1082"/>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3.7 Να ανοίγει πλήρως το καπάκι, ώστε να διευκολύνεται η</w:t>
            </w:r>
          </w:p>
          <w:p w:rsidR="006F4733" w:rsidRPr="006F4733" w:rsidRDefault="006F4733" w:rsidP="006F4733">
            <w:r w:rsidRPr="006F4733">
              <w:t>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341"/>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3.8 Το χρώμα του καπακιού πρέπει να είναι τύπου </w:t>
            </w:r>
            <w:r w:rsidRPr="006F4733">
              <w:rPr>
                <w:lang w:val="en-US"/>
              </w:rPr>
              <w:t>RAL</w:t>
            </w:r>
            <w:r w:rsidRPr="006F4733">
              <w:t xml:space="preserve"> σε</w:t>
            </w:r>
          </w:p>
          <w:p w:rsidR="006F4733" w:rsidRPr="006F4733" w:rsidRDefault="006F4733" w:rsidP="006F4733">
            <w:r w:rsidRPr="006F4733">
              <w:t>χρώμα που θα καθοριστεί από τον Αγοραστή</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3.9 Για ομοιογένεια και ανθεκτικότητα, ο χρωματισμός πρέπει</w:t>
            </w:r>
          </w:p>
          <w:p w:rsidR="006F4733" w:rsidRPr="006F4733" w:rsidRDefault="006F4733" w:rsidP="006F4733">
            <w:r w:rsidRPr="006F4733">
              <w:t>να έχει επιτευχθεί στην α΄ ύλη, προτού αυτή επεξεργαστεί</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3.10 Ερμητικό κλείσιμο, προς αποφυγή διαρροής οσμών στο</w:t>
            </w:r>
          </w:p>
          <w:p w:rsidR="006F4733" w:rsidRPr="006F4733" w:rsidRDefault="006F4733" w:rsidP="006F4733">
            <w:r w:rsidRPr="006F4733">
              <w:t>περιβάλλον και για προστασία των χεριών, καθώς και για να μην εισέρχονται τα νερά της βροχής ή τρωκτικά ή έντομα</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546"/>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3.11 Θα πρέπει στο καπάκι να υπάρχουν ευανάγνωστα τα</w:t>
            </w:r>
          </w:p>
          <w:p w:rsidR="006F4733" w:rsidRPr="006F4733" w:rsidRDefault="006F4733" w:rsidP="006F4733">
            <w:r w:rsidRPr="006F4733">
              <w:t>στοιχεία του κατασκευαστικού οίκου του .</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27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 xml:space="preserve">4. </w:t>
            </w:r>
            <w:proofErr w:type="spellStart"/>
            <w:r w:rsidRPr="006F4733">
              <w:rPr>
                <w:lang w:val="en-US"/>
              </w:rPr>
              <w:t>Πιστο</w:t>
            </w:r>
            <w:proofErr w:type="spellEnd"/>
            <w:r w:rsidRPr="006F4733">
              <w:rPr>
                <w:lang w:val="en-US"/>
              </w:rPr>
              <w:t>ποιητικά</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6F4733">
        <w:trPr>
          <w:trHeight w:hRule="exact" w:val="814"/>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lastRenderedPageBreak/>
              <w:t>4.1 Να δοθούν τα παρακάτω πιστοποιητικά από αναγνωρισμένο</w:t>
            </w:r>
          </w:p>
          <w:p w:rsidR="006F4733" w:rsidRPr="006F4733" w:rsidRDefault="006F4733" w:rsidP="006F4733">
            <w:r w:rsidRPr="006F4733">
              <w:t>οργανισμό της Ελλάδας ή του εξωτερικού στην Ελληνική γλώσσα ή σε επίσημη μετάφραση αυτής</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r w:rsidR="006F4733" w:rsidRPr="006F4733" w:rsidTr="00065686">
        <w:trPr>
          <w:trHeight w:hRule="exact" w:val="1618"/>
        </w:trPr>
        <w:tc>
          <w:tcPr>
            <w:tcW w:w="6238"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r w:rsidRPr="006F4733">
              <w:t xml:space="preserve">4.1.1 </w:t>
            </w:r>
            <w:r w:rsidRPr="006F4733">
              <w:rPr>
                <w:lang w:val="en-US"/>
              </w:rPr>
              <w:t>O</w:t>
            </w:r>
            <w:r w:rsidRPr="006F4733">
              <w:t xml:space="preserve"> κατασκευαστής των κάδων πρέπει να διαθέτει</w:t>
            </w:r>
          </w:p>
          <w:p w:rsidR="006F4733" w:rsidRPr="006F4733" w:rsidRDefault="006F4733" w:rsidP="006F4733">
            <w:r w:rsidRPr="006F4733">
              <w:t xml:space="preserve">πιστοποίηση κατά </w:t>
            </w:r>
            <w:r w:rsidRPr="006F4733">
              <w:rPr>
                <w:lang w:val="en-US"/>
              </w:rPr>
              <w:t>ISO</w:t>
            </w:r>
            <w:r w:rsidRPr="006F4733">
              <w:t xml:space="preserve"> 9001 ή ισοδύναμο αυτού και αν ο ίδιος δεν</w:t>
            </w:r>
          </w:p>
        </w:tc>
        <w:tc>
          <w:tcPr>
            <w:tcW w:w="1701"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pPr>
              <w:rPr>
                <w:lang w:val="en-US"/>
              </w:rPr>
            </w:pPr>
            <w:r w:rsidRPr="006F4733">
              <w:rPr>
                <w:lang w:val="en-US"/>
              </w:rPr>
              <w:t>NAI</w:t>
            </w:r>
          </w:p>
        </w:tc>
        <w:tc>
          <w:tcPr>
            <w:tcW w:w="1417"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c>
          <w:tcPr>
            <w:tcW w:w="1843" w:type="dxa"/>
            <w:tcBorders>
              <w:top w:val="single" w:sz="5" w:space="0" w:color="000000"/>
              <w:left w:val="single" w:sz="5" w:space="0" w:color="000000"/>
              <w:bottom w:val="single" w:sz="5" w:space="0" w:color="000000"/>
              <w:right w:val="single" w:sz="5" w:space="0" w:color="000000"/>
            </w:tcBorders>
          </w:tcPr>
          <w:p w:rsidR="006F4733" w:rsidRPr="006F4733" w:rsidRDefault="006F4733" w:rsidP="006F4733"/>
        </w:tc>
      </w:tr>
    </w:tbl>
    <w:p w:rsidR="006F4733" w:rsidRPr="006F4733" w:rsidRDefault="006F4733" w:rsidP="006F4733"/>
    <w:p w:rsidR="006F4733" w:rsidRPr="006F4733" w:rsidRDefault="006F4733" w:rsidP="006F4733">
      <w:r w:rsidRPr="006F4733">
        <w:br w:type="page"/>
      </w:r>
    </w:p>
    <w:tbl>
      <w:tblPr>
        <w:tblpPr w:leftFromText="180" w:rightFromText="180" w:horzAnchor="margin" w:tblpY="-1440"/>
        <w:tblW w:w="9775" w:type="dxa"/>
        <w:tblLayout w:type="fixed"/>
        <w:tblCellMar>
          <w:left w:w="0" w:type="dxa"/>
          <w:right w:w="0" w:type="dxa"/>
        </w:tblCellMar>
        <w:tblLook w:val="01E0" w:firstRow="1" w:lastRow="1" w:firstColumn="1" w:lastColumn="1" w:noHBand="0" w:noVBand="0"/>
      </w:tblPr>
      <w:tblGrid>
        <w:gridCol w:w="5514"/>
        <w:gridCol w:w="1498"/>
        <w:gridCol w:w="1248"/>
        <w:gridCol w:w="1515"/>
      </w:tblGrid>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065686">
            <w:pPr>
              <w:rPr>
                <w:lang w:val="en-US"/>
              </w:rPr>
            </w:pPr>
            <w:r w:rsidRPr="006F4733">
              <w:rPr>
                <w:lang w:val="en-US"/>
              </w:rPr>
              <w:lastRenderedPageBreak/>
              <w:t>ΧΑΡΑΚΤHΡΙΣΤΙΚΑ</w:t>
            </w:r>
          </w:p>
        </w:tc>
        <w:tc>
          <w:tcPr>
            <w:tcW w:w="149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065686">
            <w:pPr>
              <w:rPr>
                <w:lang w:val="en-US"/>
              </w:rPr>
            </w:pPr>
            <w:r w:rsidRPr="006F4733">
              <w:rPr>
                <w:lang w:val="en-US"/>
              </w:rPr>
              <w:t>ΑΠΑΙΤΗΣΗ</w:t>
            </w:r>
          </w:p>
        </w:tc>
        <w:tc>
          <w:tcPr>
            <w:tcW w:w="1248"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065686">
            <w:pPr>
              <w:rPr>
                <w:lang w:val="en-US"/>
              </w:rPr>
            </w:pPr>
            <w:r w:rsidRPr="006F4733">
              <w:rPr>
                <w:lang w:val="en-US"/>
              </w:rPr>
              <w:t>ΑΠΑΝΤΗΣΗ</w:t>
            </w:r>
          </w:p>
        </w:tc>
        <w:tc>
          <w:tcPr>
            <w:tcW w:w="1515" w:type="dxa"/>
            <w:tcBorders>
              <w:top w:val="single" w:sz="5" w:space="0" w:color="000000"/>
              <w:left w:val="single" w:sz="5" w:space="0" w:color="000000"/>
              <w:bottom w:val="single" w:sz="5" w:space="0" w:color="000000"/>
              <w:right w:val="single" w:sz="5" w:space="0" w:color="000000"/>
            </w:tcBorders>
            <w:shd w:val="clear" w:color="auto" w:fill="BEBEBE"/>
          </w:tcPr>
          <w:p w:rsidR="006F4733" w:rsidRPr="006F4733" w:rsidRDefault="006F4733" w:rsidP="00065686">
            <w:pPr>
              <w:rPr>
                <w:lang w:val="en-US"/>
              </w:rPr>
            </w:pPr>
            <w:r w:rsidRPr="006F4733">
              <w:rPr>
                <w:lang w:val="en-US"/>
              </w:rPr>
              <w:t>ΠΑΡΑΠΟΜΠΗ</w:t>
            </w:r>
          </w:p>
        </w:tc>
      </w:tr>
      <w:tr w:rsidR="006F4733" w:rsidRPr="006F4733" w:rsidTr="00065686">
        <w:trPr>
          <w:trHeight w:hRule="exact" w:val="1794"/>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κατασκευάζει όλα τα τμήματα του κάδου, πρέπει ο αντίστοιχος</w:t>
            </w:r>
          </w:p>
          <w:p w:rsidR="006F4733" w:rsidRPr="006F4733" w:rsidRDefault="006F4733" w:rsidP="00065686">
            <w:r w:rsidRPr="006F4733">
              <w:t xml:space="preserve">κατασκευαστής των επί μέρους τμημάτων, όπως το μεταλλικό σώμα, το καπάκι και οι τροχοί, να είναι πιστοποιημένος και αυτός κατά </w:t>
            </w:r>
            <w:r w:rsidRPr="006F4733">
              <w:rPr>
                <w:lang w:val="en-US"/>
              </w:rPr>
              <w:t>ISO</w:t>
            </w:r>
            <w:r w:rsidRPr="006F4733">
              <w:t xml:space="preserve"> 9001 ή ισοδύναμο αυτού</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2977"/>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4.1.2 Να αναφερθεί το Σύστημα Περιβαλλοντικής Διαχείρισης</w:t>
            </w:r>
          </w:p>
          <w:p w:rsidR="006F4733" w:rsidRPr="006F4733" w:rsidRDefault="006F4733" w:rsidP="00065686">
            <w:r w:rsidRPr="006F4733">
              <w:t xml:space="preserve">που τηρεί και εφαρμόζει ο κύριος κατασκευαστής του κάδου (ενδεικτικά, μη πιστοποιημένο Σύστημα ή ανεπτυγμένη σχετική διαδικασία εντός του </w:t>
            </w:r>
            <w:r w:rsidRPr="006F4733">
              <w:rPr>
                <w:lang w:val="en-US"/>
              </w:rPr>
              <w:t>ISO</w:t>
            </w:r>
            <w:r w:rsidRPr="006F4733">
              <w:t xml:space="preserve"> 9001 ή </w:t>
            </w:r>
            <w:r w:rsidRPr="006F4733">
              <w:rPr>
                <w:lang w:val="en-US"/>
              </w:rPr>
              <w:t>ISO</w:t>
            </w:r>
            <w:r w:rsidRPr="006F4733">
              <w:t xml:space="preserve"> 14001 ή </w:t>
            </w:r>
            <w:r w:rsidRPr="006F4733">
              <w:rPr>
                <w:lang w:val="en-US"/>
              </w:rPr>
              <w:t>EMAS</w:t>
            </w:r>
            <w:r w:rsidRPr="006F4733">
              <w:t xml:space="preserve"> κτλ.). Να δοθεί αντίγραφο της σχετικής πιστοποίησης ή σχετικό </w:t>
            </w:r>
            <w:proofErr w:type="spellStart"/>
            <w:r w:rsidRPr="006F4733">
              <w:t>τεκμηριωτικό</w:t>
            </w:r>
            <w:proofErr w:type="spellEnd"/>
            <w:r w:rsidRPr="006F4733">
              <w:t xml:space="preserve"> υλικό  σε περίπτωση μη πιστοποιημένου Συστήματος</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NAI</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 xml:space="preserve">4.1.3 </w:t>
            </w:r>
            <w:proofErr w:type="spellStart"/>
            <w:r w:rsidRPr="006F4733">
              <w:rPr>
                <w:lang w:val="en-US"/>
              </w:rPr>
              <w:t>Πιστο</w:t>
            </w:r>
            <w:proofErr w:type="spellEnd"/>
            <w:r w:rsidRPr="006F4733">
              <w:rPr>
                <w:lang w:val="en-US"/>
              </w:rPr>
              <w:t>ποιητικά π</w:t>
            </w:r>
            <w:proofErr w:type="spellStart"/>
            <w:r w:rsidRPr="006F4733">
              <w:rPr>
                <w:lang w:val="en-US"/>
              </w:rPr>
              <w:t>οιότητ</w:t>
            </w:r>
            <w:proofErr w:type="spellEnd"/>
            <w:r w:rsidRPr="006F4733">
              <w:rPr>
                <w:lang w:val="en-US"/>
              </w:rPr>
              <w:t xml:space="preserve">ας </w:t>
            </w:r>
            <w:proofErr w:type="spellStart"/>
            <w:r w:rsidRPr="006F4733">
              <w:rPr>
                <w:lang w:val="en-US"/>
              </w:rPr>
              <w:t>ηλεκτροσυγκολλητών</w:t>
            </w:r>
            <w:proofErr w:type="spellEnd"/>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NAI</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516"/>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4.1.4 Να δοθεί πιστοποιητικό επιθεώρησης πρόσφυσης</w:t>
            </w:r>
          </w:p>
          <w:p w:rsidR="006F4733" w:rsidRPr="006F4733" w:rsidRDefault="006F4733" w:rsidP="00065686">
            <w:r w:rsidRPr="006F4733">
              <w:t xml:space="preserve">στρώματος ψευδαργύρου που να καλύπτει τις προδιαγραφές </w:t>
            </w:r>
            <w:r w:rsidRPr="006F4733">
              <w:rPr>
                <w:lang w:val="en-US"/>
              </w:rPr>
              <w:t>ISO</w:t>
            </w:r>
            <w:r w:rsidRPr="006F4733">
              <w:t xml:space="preserve"> 1461, όπως ισχύουν (ή ισοδύναμα αυτού)</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NAI</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683"/>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4.1.5 Πιστοποιητικό ότι οι κάδοι είναι σύμφωνοι με τον κανονισμό</w:t>
            </w:r>
          </w:p>
          <w:p w:rsidR="006F4733" w:rsidRPr="006F4733" w:rsidRDefault="006F4733" w:rsidP="00065686">
            <w:pPr>
              <w:rPr>
                <w:lang w:val="en-US"/>
              </w:rPr>
            </w:pPr>
            <w:r w:rsidRPr="006F4733">
              <w:rPr>
                <w:lang w:val="en-US"/>
              </w:rPr>
              <w:t>π</w:t>
            </w:r>
            <w:proofErr w:type="spellStart"/>
            <w:r w:rsidRPr="006F4733">
              <w:rPr>
                <w:lang w:val="en-US"/>
              </w:rPr>
              <w:t>ροστ</w:t>
            </w:r>
            <w:proofErr w:type="spellEnd"/>
            <w:r w:rsidRPr="006F4733">
              <w:rPr>
                <w:lang w:val="en-US"/>
              </w:rPr>
              <w:t xml:space="preserve">ασίας </w:t>
            </w:r>
            <w:proofErr w:type="spellStart"/>
            <w:r w:rsidRPr="006F4733">
              <w:rPr>
                <w:lang w:val="en-US"/>
              </w:rPr>
              <w:t>θορύ</w:t>
            </w:r>
            <w:proofErr w:type="spellEnd"/>
            <w:r w:rsidRPr="006F4733">
              <w:rPr>
                <w:lang w:val="en-US"/>
              </w:rPr>
              <w:t>βου ΕΚ/2000/14</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NAI</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019"/>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4.1.6 Να δοθούν τυχόν επιπλέον πιστοποιητικά σχετικά με την</w:t>
            </w:r>
          </w:p>
          <w:p w:rsidR="006F4733" w:rsidRPr="006F4733" w:rsidRDefault="006F4733" w:rsidP="00065686">
            <w:r w:rsidRPr="006F4733">
              <w:t xml:space="preserve">ποιότητα των κάδων  πέρα των ανωτέρω και της πιστοποίησης </w:t>
            </w:r>
            <w:r w:rsidRPr="006F4733">
              <w:rPr>
                <w:lang w:val="en-US"/>
              </w:rPr>
              <w:t>EN</w:t>
            </w:r>
            <w:r w:rsidRPr="006F4733">
              <w:t>840</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ΕΠΙΘΥΜΗΤΟ</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 xml:space="preserve">5. </w:t>
            </w:r>
            <w:proofErr w:type="spellStart"/>
            <w:r w:rsidRPr="006F4733">
              <w:rPr>
                <w:lang w:val="en-US"/>
              </w:rPr>
              <w:t>Βάρη</w:t>
            </w:r>
            <w:proofErr w:type="spellEnd"/>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5.1 Βάρος κενού πλήρως συγκροτημένου κάδου (</w:t>
            </w:r>
            <w:r w:rsidRPr="006F4733">
              <w:rPr>
                <w:lang w:val="en-US"/>
              </w:rPr>
              <w:t>kg</w:t>
            </w:r>
            <w:r w:rsidRPr="006F4733">
              <w:t>)</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&lt;= 1</w:t>
            </w:r>
            <w:r w:rsidRPr="006F4733">
              <w:t>1</w:t>
            </w:r>
            <w:r w:rsidRPr="006F4733">
              <w:rPr>
                <w:lang w:val="en-US"/>
              </w:rPr>
              <w:t>0</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 xml:space="preserve">5.2 </w:t>
            </w:r>
            <w:proofErr w:type="spellStart"/>
            <w:r w:rsidRPr="006F4733">
              <w:rPr>
                <w:lang w:val="en-US"/>
              </w:rPr>
              <w:t>Ωφέλιμο</w:t>
            </w:r>
            <w:proofErr w:type="spellEnd"/>
            <w:r w:rsidRPr="006F4733">
              <w:rPr>
                <w:lang w:val="en-US"/>
              </w:rPr>
              <w:t xml:space="preserve"> </w:t>
            </w:r>
            <w:proofErr w:type="spellStart"/>
            <w:r w:rsidRPr="006F4733">
              <w:rPr>
                <w:lang w:val="en-US"/>
              </w:rPr>
              <w:t>φορτίο</w:t>
            </w:r>
            <w:proofErr w:type="spellEnd"/>
            <w:r w:rsidRPr="006F4733">
              <w:rPr>
                <w:lang w:val="en-US"/>
              </w:rPr>
              <w:t xml:space="preserve"> </w:t>
            </w:r>
            <w:proofErr w:type="spellStart"/>
            <w:r w:rsidRPr="006F4733">
              <w:rPr>
                <w:lang w:val="en-US"/>
              </w:rPr>
              <w:t>κάδου</w:t>
            </w:r>
            <w:proofErr w:type="spellEnd"/>
            <w:r w:rsidRPr="006F4733">
              <w:rPr>
                <w:lang w:val="en-US"/>
              </w:rPr>
              <w:t xml:space="preserve"> (kg)</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&gt;= 440</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 xml:space="preserve">6. </w:t>
            </w:r>
            <w:proofErr w:type="spellStart"/>
            <w:r w:rsidRPr="006F4733">
              <w:rPr>
                <w:lang w:val="en-US"/>
              </w:rPr>
              <w:t>Δείγμ</w:t>
            </w:r>
            <w:proofErr w:type="spellEnd"/>
            <w:r w:rsidRPr="006F4733">
              <w:rPr>
                <w:lang w:val="en-US"/>
              </w:rPr>
              <w:t>α</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6040"/>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lastRenderedPageBreak/>
              <w:t xml:space="preserve">6.1 </w:t>
            </w:r>
            <w:r w:rsidRPr="006F4733">
              <w:rPr>
                <w:lang w:eastAsia="hi-IN" w:bidi="hi-IN"/>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να προσκομιστεί δείγμα εντελώς όμοιο με τα προς παράδοση προϊόντα τρείς (3) ημέρες </w:t>
            </w:r>
            <w:proofErr w:type="spellStart"/>
            <w:r w:rsidRPr="006F4733">
              <w:rPr>
                <w:lang w:eastAsia="hi-IN" w:bidi="hi-IN"/>
              </w:rPr>
              <w:t>πρίν</w:t>
            </w:r>
            <w:proofErr w:type="spellEnd"/>
            <w:r w:rsidRPr="006F4733">
              <w:rPr>
                <w:lang w:eastAsia="hi-IN" w:bidi="hi-IN"/>
              </w:rPr>
              <w:t xml:space="preserve"> την καταληκτική ημερομηνία υποβολής των προσφορών. </w:t>
            </w:r>
            <w:r w:rsidRPr="006F4733">
              <w:t xml:space="preserve">Δύναται να περιλαμβάνει </w:t>
            </w:r>
            <w:proofErr w:type="spellStart"/>
            <w:r w:rsidRPr="006F4733">
              <w:t>test</w:t>
            </w:r>
            <w:proofErr w:type="spellEnd"/>
            <w:r w:rsidRPr="006F4733">
              <w:t xml:space="preserve"> μηχανικής  αντοχής για να διαπιστωθεί η αντοχή και η συμπεριφορά του κάδου, με δοκιμές που θα γίνουν στα απορριμματοφόρα του Δήμου.</w:t>
            </w:r>
          </w:p>
          <w:p w:rsidR="006F4733" w:rsidRPr="006F4733" w:rsidRDefault="006F4733" w:rsidP="00065686">
            <w:r w:rsidRPr="006F4733">
              <w:t xml:space="preserve">Το δείγμα θα ανταποκρίνεται απολύτως στο προσφερόμενο είδος και στα κατατεθέντα πιστοποιητικά ποιότητας. </w:t>
            </w:r>
          </w:p>
          <w:p w:rsidR="006F4733" w:rsidRPr="006F4733" w:rsidRDefault="006F4733" w:rsidP="00065686">
            <w:r w:rsidRPr="006F4733">
              <w:t>Ο Δήμος έχει το δικαίωμα του αποκλεισμού της τεχνικής προσφοράς, εάν το δείγμα δεν ικανοποιήσει απόλυτα κατά τις δοκιμές.</w:t>
            </w:r>
          </w:p>
          <w:p w:rsidR="006F4733" w:rsidRPr="006F4733" w:rsidRDefault="006F4733" w:rsidP="00065686"/>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4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 xml:space="preserve">7. </w:t>
            </w:r>
            <w:proofErr w:type="spellStart"/>
            <w:r w:rsidRPr="006F4733">
              <w:rPr>
                <w:lang w:val="en-US"/>
              </w:rPr>
              <w:t>Εγγύηση</w:t>
            </w:r>
            <w:proofErr w:type="spellEnd"/>
            <w:r w:rsidRPr="006F4733">
              <w:rPr>
                <w:lang w:val="en-US"/>
              </w:rPr>
              <w:t xml:space="preserve"> - </w:t>
            </w:r>
            <w:proofErr w:type="spellStart"/>
            <w:r w:rsidRPr="006F4733">
              <w:rPr>
                <w:lang w:val="en-US"/>
              </w:rPr>
              <w:t>Τεχνική</w:t>
            </w:r>
            <w:proofErr w:type="spellEnd"/>
            <w:r w:rsidRPr="006F4733">
              <w:rPr>
                <w:lang w:val="en-US"/>
              </w:rPr>
              <w:t xml:space="preserve"> υπ</w:t>
            </w:r>
            <w:proofErr w:type="spellStart"/>
            <w:r w:rsidRPr="006F4733">
              <w:rPr>
                <w:lang w:val="en-US"/>
              </w:rPr>
              <w:t>οστήριξη</w:t>
            </w:r>
            <w:proofErr w:type="spellEnd"/>
            <w:r w:rsidRPr="006F4733">
              <w:rPr>
                <w:lang w:val="en-US"/>
              </w:rPr>
              <w:t>/</w:t>
            </w:r>
            <w:proofErr w:type="spellStart"/>
            <w:r w:rsidRPr="006F4733">
              <w:rPr>
                <w:lang w:val="en-US"/>
              </w:rPr>
              <w:t>Συντήρηση</w:t>
            </w:r>
            <w:proofErr w:type="spellEnd"/>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059"/>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7.1 Ο Προμηθευτής υποχρεούται να δηλώσει εγγράφως ότι</w:t>
            </w:r>
          </w:p>
          <w:p w:rsidR="006F4733" w:rsidRPr="006F4733" w:rsidRDefault="006F4733" w:rsidP="00065686">
            <w:r w:rsidRPr="006F4733">
              <w:t>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2574"/>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7.1.1 Εγγύηση καλής λειτουργίας για τον πλήρη κάδο (σε έτη) (η</w:t>
            </w:r>
          </w:p>
          <w:p w:rsidR="006F4733" w:rsidRPr="006F4733" w:rsidRDefault="006F4733" w:rsidP="00065686">
            <w:r w:rsidRPr="006F4733">
              <w:t>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&gt;= 2</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898"/>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7.1.2 Στο διάστημα της εγγύησης οι βλάβες να αποκαθίστανται</w:t>
            </w:r>
          </w:p>
          <w:p w:rsidR="006F4733" w:rsidRPr="006F4733" w:rsidRDefault="006F4733" w:rsidP="00065686">
            <w:pPr>
              <w:rPr>
                <w:lang w:val="en-US"/>
              </w:rPr>
            </w:pPr>
            <w:r w:rsidRPr="006F4733">
              <w:t xml:space="preserve">στην έδρα του Αγοραστή, ή εάν αυτό δεν είναι δυνατό σε κεντρικό συνεργείο του Προμηθευτή. </w:t>
            </w:r>
            <w:proofErr w:type="spellStart"/>
            <w:r w:rsidRPr="006F4733">
              <w:rPr>
                <w:lang w:val="en-US"/>
              </w:rPr>
              <w:t>Όλ</w:t>
            </w:r>
            <w:proofErr w:type="spellEnd"/>
            <w:r w:rsidRPr="006F4733">
              <w:rPr>
                <w:lang w:val="en-US"/>
              </w:rPr>
              <w:t xml:space="preserve">α τα </w:t>
            </w:r>
            <w:proofErr w:type="spellStart"/>
            <w:r w:rsidRPr="006F4733">
              <w:rPr>
                <w:lang w:val="en-US"/>
              </w:rPr>
              <w:t>έξοδ</w:t>
            </w:r>
            <w:proofErr w:type="spellEnd"/>
            <w:r w:rsidRPr="006F4733">
              <w:rPr>
                <w:lang w:val="en-US"/>
              </w:rPr>
              <w:t xml:space="preserve">α </w:t>
            </w:r>
            <w:proofErr w:type="spellStart"/>
            <w:r w:rsidRPr="006F4733">
              <w:rPr>
                <w:lang w:val="en-US"/>
              </w:rPr>
              <w:t>μετ</w:t>
            </w:r>
            <w:proofErr w:type="spellEnd"/>
            <w:r w:rsidRPr="006F4733">
              <w:rPr>
                <w:lang w:val="en-US"/>
              </w:rPr>
              <w:t>αφοράς βα</w:t>
            </w:r>
            <w:proofErr w:type="spellStart"/>
            <w:r w:rsidRPr="006F4733">
              <w:rPr>
                <w:lang w:val="en-US"/>
              </w:rPr>
              <w:t>ρύνουν</w:t>
            </w:r>
            <w:proofErr w:type="spellEnd"/>
            <w:r w:rsidRPr="006F4733">
              <w:rPr>
                <w:lang w:val="en-US"/>
              </w:rPr>
              <w:t xml:space="preserve"> </w:t>
            </w:r>
            <w:proofErr w:type="spellStart"/>
            <w:r w:rsidRPr="006F4733">
              <w:rPr>
                <w:lang w:val="en-US"/>
              </w:rPr>
              <w:t>τον</w:t>
            </w:r>
            <w:proofErr w:type="spellEnd"/>
            <w:r w:rsidRPr="006F4733">
              <w:rPr>
                <w:lang w:val="en-US"/>
              </w:rPr>
              <w:t xml:space="preserve"> </w:t>
            </w:r>
            <w:proofErr w:type="spellStart"/>
            <w:r w:rsidRPr="006F4733">
              <w:rPr>
                <w:lang w:val="en-US"/>
              </w:rPr>
              <w:t>Προμηθευτή</w:t>
            </w:r>
            <w:proofErr w:type="spellEnd"/>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6" w:space="0" w:color="000000"/>
              <w:right w:val="single" w:sz="5" w:space="0" w:color="000000"/>
            </w:tcBorders>
          </w:tcPr>
          <w:p w:rsidR="006F4733" w:rsidRPr="006F4733" w:rsidRDefault="006F4733" w:rsidP="00065686">
            <w:r w:rsidRPr="006F4733">
              <w:t>7.1.3 Εγγύηση κατασκευής ανταλλακτικών (υπεύθυνες δηλώσεις</w:t>
            </w:r>
          </w:p>
          <w:p w:rsidR="006F4733" w:rsidRPr="006F4733" w:rsidRDefault="006F4733" w:rsidP="00065686">
            <w:r w:rsidRPr="006F4733">
              <w:t>ή βεβαιώσεις από βασικούς κατασκευαστές ή τον Προμηθευτή) και διάρκεια (σε έτη) που δεσμεύεται και αναλαμβάνει ο Προμηθευτής την προμήθεια ανταλλακτικών στον Αγοραστή (υπεύθυνη δήλωση</w:t>
            </w:r>
          </w:p>
          <w:p w:rsidR="006F4733" w:rsidRPr="006F4733" w:rsidRDefault="006F4733" w:rsidP="00065686">
            <w:r w:rsidRPr="006F4733">
              <w:rPr>
                <w:lang w:val="en-US"/>
              </w:rPr>
              <w:t xml:space="preserve">από </w:t>
            </w:r>
            <w:proofErr w:type="spellStart"/>
            <w:r w:rsidRPr="006F4733">
              <w:rPr>
                <w:lang w:val="en-US"/>
              </w:rPr>
              <w:t>τον</w:t>
            </w:r>
            <w:proofErr w:type="spellEnd"/>
            <w:r w:rsidRPr="006F4733">
              <w:rPr>
                <w:lang w:val="en-US"/>
              </w:rPr>
              <w:t xml:space="preserve"> </w:t>
            </w:r>
            <w:proofErr w:type="spellStart"/>
            <w:r w:rsidRPr="006F4733">
              <w:rPr>
                <w:lang w:val="en-US"/>
              </w:rPr>
              <w:t>Προμηθευτή</w:t>
            </w:r>
            <w:proofErr w:type="spellEnd"/>
            <w:r w:rsidRPr="006F4733">
              <w:rPr>
                <w:lang w:val="en-US"/>
              </w:rPr>
              <w:t>)</w:t>
            </w:r>
          </w:p>
          <w:p w:rsidR="006F4733" w:rsidRPr="006F4733" w:rsidRDefault="006F4733" w:rsidP="00065686"/>
        </w:tc>
        <w:tc>
          <w:tcPr>
            <w:tcW w:w="1498" w:type="dxa"/>
            <w:tcBorders>
              <w:top w:val="single" w:sz="5" w:space="0" w:color="000000"/>
              <w:left w:val="single" w:sz="5" w:space="0" w:color="000000"/>
              <w:bottom w:val="single" w:sz="6" w:space="0" w:color="000000"/>
              <w:right w:val="single" w:sz="5" w:space="0" w:color="000000"/>
            </w:tcBorders>
          </w:tcPr>
          <w:p w:rsidR="006F4733" w:rsidRPr="006F4733" w:rsidRDefault="006F4733" w:rsidP="00065686">
            <w:pPr>
              <w:rPr>
                <w:lang w:val="en-US"/>
              </w:rPr>
            </w:pPr>
            <w:r w:rsidRPr="006F4733">
              <w:rPr>
                <w:lang w:val="en-US"/>
              </w:rPr>
              <w:t>&gt;= 10</w:t>
            </w:r>
          </w:p>
        </w:tc>
        <w:tc>
          <w:tcPr>
            <w:tcW w:w="1248" w:type="dxa"/>
            <w:tcBorders>
              <w:top w:val="single" w:sz="5" w:space="0" w:color="000000"/>
              <w:left w:val="single" w:sz="5" w:space="0" w:color="000000"/>
              <w:bottom w:val="single" w:sz="6"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6" w:space="0" w:color="000000"/>
              <w:right w:val="single" w:sz="5" w:space="0" w:color="000000"/>
            </w:tcBorders>
          </w:tcPr>
          <w:p w:rsidR="006F4733" w:rsidRPr="006F4733" w:rsidRDefault="006F4733" w:rsidP="00065686"/>
        </w:tc>
      </w:tr>
      <w:tr w:rsidR="006F4733" w:rsidRPr="006F4733" w:rsidTr="00065686">
        <w:trPr>
          <w:trHeight w:hRule="exact" w:val="547"/>
        </w:trPr>
        <w:tc>
          <w:tcPr>
            <w:tcW w:w="5514" w:type="dxa"/>
            <w:tcBorders>
              <w:top w:val="single" w:sz="6" w:space="0" w:color="000000"/>
              <w:left w:val="single" w:sz="6" w:space="0" w:color="000000"/>
              <w:bottom w:val="single" w:sz="6" w:space="0" w:color="000000"/>
              <w:right w:val="single" w:sz="6" w:space="0" w:color="000000"/>
            </w:tcBorders>
            <w:shd w:val="clear" w:color="auto" w:fill="A6A6A6"/>
          </w:tcPr>
          <w:p w:rsidR="006F4733" w:rsidRPr="006F4733" w:rsidRDefault="006F4733" w:rsidP="00065686">
            <w:pPr>
              <w:rPr>
                <w:lang w:val="en-US"/>
              </w:rPr>
            </w:pPr>
            <w:r w:rsidRPr="006F4733">
              <w:rPr>
                <w:lang w:val="en-US"/>
              </w:rPr>
              <w:t>ΧΑΡΑΚΤHΡΙΣΤΙΚΑ</w:t>
            </w:r>
          </w:p>
        </w:tc>
        <w:tc>
          <w:tcPr>
            <w:tcW w:w="1498" w:type="dxa"/>
            <w:tcBorders>
              <w:top w:val="single" w:sz="6" w:space="0" w:color="000000"/>
              <w:left w:val="single" w:sz="6" w:space="0" w:color="000000"/>
              <w:bottom w:val="single" w:sz="6" w:space="0" w:color="000000"/>
              <w:right w:val="single" w:sz="6" w:space="0" w:color="000000"/>
            </w:tcBorders>
            <w:shd w:val="clear" w:color="auto" w:fill="A6A6A6"/>
          </w:tcPr>
          <w:p w:rsidR="006F4733" w:rsidRPr="006F4733" w:rsidRDefault="006F4733" w:rsidP="00065686">
            <w:pPr>
              <w:rPr>
                <w:lang w:val="en-US"/>
              </w:rPr>
            </w:pPr>
            <w:r w:rsidRPr="006F4733">
              <w:rPr>
                <w:lang w:val="en-US"/>
              </w:rPr>
              <w:t>ΑΠΑΙΤΗΣΗ</w:t>
            </w:r>
          </w:p>
        </w:tc>
        <w:tc>
          <w:tcPr>
            <w:tcW w:w="1248" w:type="dxa"/>
            <w:tcBorders>
              <w:top w:val="single" w:sz="6" w:space="0" w:color="000000"/>
              <w:left w:val="single" w:sz="6" w:space="0" w:color="000000"/>
              <w:bottom w:val="single" w:sz="6" w:space="0" w:color="000000"/>
              <w:right w:val="single" w:sz="6" w:space="0" w:color="000000"/>
            </w:tcBorders>
            <w:shd w:val="clear" w:color="auto" w:fill="A6A6A6"/>
          </w:tcPr>
          <w:p w:rsidR="006F4733" w:rsidRPr="006F4733" w:rsidRDefault="006F4733" w:rsidP="00065686">
            <w:pPr>
              <w:rPr>
                <w:lang w:val="en-US"/>
              </w:rPr>
            </w:pPr>
            <w:r w:rsidRPr="006F4733">
              <w:rPr>
                <w:lang w:val="en-US"/>
              </w:rPr>
              <w:t>ΑΠΑΝΤΗΣΗ</w:t>
            </w:r>
          </w:p>
        </w:tc>
        <w:tc>
          <w:tcPr>
            <w:tcW w:w="1515" w:type="dxa"/>
            <w:tcBorders>
              <w:top w:val="single" w:sz="6" w:space="0" w:color="000000"/>
              <w:left w:val="single" w:sz="6" w:space="0" w:color="000000"/>
              <w:bottom w:val="single" w:sz="6" w:space="0" w:color="000000"/>
              <w:right w:val="single" w:sz="6" w:space="0" w:color="000000"/>
            </w:tcBorders>
            <w:shd w:val="clear" w:color="auto" w:fill="A6A6A6"/>
          </w:tcPr>
          <w:p w:rsidR="006F4733" w:rsidRPr="006F4733" w:rsidRDefault="006F4733" w:rsidP="00065686">
            <w:pPr>
              <w:rPr>
                <w:lang w:val="en-US"/>
              </w:rPr>
            </w:pPr>
            <w:r w:rsidRPr="006F4733">
              <w:rPr>
                <w:lang w:val="en-US"/>
              </w:rPr>
              <w:t>ΠΑΡΑΠΟΜΠΗ</w:t>
            </w:r>
          </w:p>
        </w:tc>
      </w:tr>
      <w:tr w:rsidR="006F4733" w:rsidRPr="006F4733" w:rsidTr="00065686">
        <w:trPr>
          <w:trHeight w:hRule="exact" w:val="1262"/>
        </w:trPr>
        <w:tc>
          <w:tcPr>
            <w:tcW w:w="5514" w:type="dxa"/>
            <w:tcBorders>
              <w:top w:val="single" w:sz="6" w:space="0" w:color="000000"/>
              <w:left w:val="single" w:sz="5" w:space="0" w:color="000000"/>
              <w:bottom w:val="single" w:sz="5" w:space="0" w:color="000000"/>
              <w:right w:val="single" w:sz="5" w:space="0" w:color="000000"/>
            </w:tcBorders>
          </w:tcPr>
          <w:p w:rsidR="006F4733" w:rsidRPr="006F4733" w:rsidRDefault="006F4733" w:rsidP="00065686">
            <w:r w:rsidRPr="006F4733">
              <w:lastRenderedPageBreak/>
              <w:t>7.1.4 Διάστημα παράδοσης των ζητούμενων κάθε φορά</w:t>
            </w:r>
          </w:p>
          <w:p w:rsidR="006F4733" w:rsidRPr="006F4733" w:rsidRDefault="006F4733" w:rsidP="00065686">
            <w:r w:rsidRPr="006F4733">
              <w:t>ανταλλακτικών (υπεύθυνη δήλωση από τον Προμηθευτή) (σε ημέρες)</w:t>
            </w:r>
          </w:p>
        </w:tc>
        <w:tc>
          <w:tcPr>
            <w:tcW w:w="1498" w:type="dxa"/>
            <w:tcBorders>
              <w:top w:val="single" w:sz="6"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&lt;= 10</w:t>
            </w:r>
          </w:p>
        </w:tc>
        <w:tc>
          <w:tcPr>
            <w:tcW w:w="1248" w:type="dxa"/>
            <w:tcBorders>
              <w:top w:val="single" w:sz="6"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6"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7.1.5 Η ανταπόκριση του συνεργείου συντήρησης /</w:t>
            </w:r>
          </w:p>
          <w:p w:rsidR="006F4733" w:rsidRPr="006F4733" w:rsidRDefault="006F4733" w:rsidP="00065686">
            <w:r w:rsidRPr="006F4733">
              <w:t>αποκατάστασης και η έντεχνη αποκατάστασή βλαβών να γίνεται το πολύ εντός πέντε (5) εργασίμων ημερών από την εγγραφή ειδοποίηση περί βλάβης</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7.1.6 Η διαδικασία τεχνικής υποστήριξης να είναι πιστοποιημένη</w:t>
            </w:r>
          </w:p>
          <w:p w:rsidR="006F4733" w:rsidRPr="006F4733" w:rsidRDefault="006F4733" w:rsidP="00065686">
            <w:r w:rsidRPr="006F4733">
              <w:t>κατά ISO 9001 ή ισοδύναμο αυτού και στην τεχνική προσφορά να επισυναφθεί το αντίστοιχο πιστοποιητικό</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7.2 Κάθε παρτίδα θα συνοδεύεται από ένα εικονογραφημένο, το</w:t>
            </w:r>
          </w:p>
          <w:p w:rsidR="006F4733" w:rsidRPr="006F4733" w:rsidRDefault="006F4733" w:rsidP="00065686">
            <w:r w:rsidRPr="006F4733">
              <w:t>δυνατόν, τιμοκατάλογο ανταλλακτικών σε έντυπη και ηλεκτρονική μορφή. Ο τιμοκατάλογος θα ανανεώνεται σε περίπτωση έκδοσης νέου</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7.3 Να δοθεί έγγραφη δέσμευση έκπτωσης (%) στον παραπάνω</w:t>
            </w:r>
          </w:p>
          <w:p w:rsidR="006F4733" w:rsidRPr="006F4733" w:rsidRDefault="006F4733" w:rsidP="00065686">
            <w:r w:rsidRPr="006F4733">
              <w:t>τιμοκατάλογο</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&gt;=25</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8. Χρόνος παράδοσης</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8.1 Χρόνος παράδοσης κάδων (εκτός και εάν ορίζεται</w:t>
            </w:r>
          </w:p>
          <w:p w:rsidR="006F4733" w:rsidRPr="006F4733" w:rsidRDefault="006F4733" w:rsidP="00065686">
            <w:r w:rsidRPr="006F4733">
              <w:t>διαφορετικά στη διακήρυξη) (ημέρες)</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&lt;= 120</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8.2 Η τελική παράδοση των κάδων να γίνει στην έδρα του</w:t>
            </w:r>
          </w:p>
          <w:p w:rsidR="006F4733" w:rsidRPr="006F4733" w:rsidRDefault="006F4733" w:rsidP="00065686">
            <w:r w:rsidRPr="006F4733">
              <w:t>Αγοραστή με τα έξοδα να βαρύνουν τον Προμηθευτή</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1322"/>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9. Συμπληρωματικοί Όροι για Συμφωνίες Πλαίσιο</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2066"/>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t>9.1 Στην περίπτωση που κατά τη διάρκεια της  Συμφωνίας</w:t>
            </w:r>
          </w:p>
          <w:p w:rsidR="00065686" w:rsidRDefault="006F4733" w:rsidP="00065686">
            <w:r w:rsidRPr="006F4733">
              <w:t xml:space="preserve">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Σε </w:t>
            </w:r>
          </w:p>
          <w:p w:rsidR="00065686" w:rsidRDefault="00065686" w:rsidP="00065686"/>
          <w:p w:rsidR="00065686" w:rsidRDefault="00065686" w:rsidP="00065686"/>
          <w:p w:rsidR="00065686" w:rsidRDefault="00065686" w:rsidP="00065686"/>
          <w:p w:rsidR="00065686" w:rsidRDefault="00065686" w:rsidP="00065686"/>
          <w:p w:rsidR="006F4733" w:rsidRPr="006F4733" w:rsidRDefault="006F4733" w:rsidP="00065686">
            <w:r w:rsidRPr="006F4733">
              <w:t>όλη τη διάρκεια της Συμφωνίας Πλαίσιο οι προς παράδοση κάδοι πρέπει να είναι σε συμμόρφωση με την εκάστοτε ισχύουσα Ελληνική και Κοινοτική Νομοθεσία</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r w:rsidR="006F4733" w:rsidRPr="006F4733" w:rsidTr="00065686">
        <w:trPr>
          <w:trHeight w:hRule="exact" w:val="3273"/>
        </w:trPr>
        <w:tc>
          <w:tcPr>
            <w:tcW w:w="5514"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r w:rsidRPr="006F4733">
              <w:lastRenderedPageBreak/>
              <w:t>9.2 Σε περίπτωση  Συμφωνίας Πλαίσιο είναι δυνατή η</w:t>
            </w:r>
          </w:p>
          <w:p w:rsidR="006F4733" w:rsidRPr="006F4733" w:rsidRDefault="006F4733" w:rsidP="00065686">
            <w:r w:rsidRPr="006F4733">
              <w:t>αντικατάσταση των κάδων με αντίστοιχους ίδιων ή καλύτερων τεχνικών χαρακτηριστικών και του ίδιου κατασκευαστή με τους αρχικά προσφερόμενους, εφόσον συντρέχει αντικειμενικός λόγος μη διαθεσιμότητας των κάδων (π.χ. παύση παραγωγής)</w:t>
            </w:r>
          </w:p>
        </w:tc>
        <w:tc>
          <w:tcPr>
            <w:tcW w:w="149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pPr>
              <w:rPr>
                <w:lang w:val="en-US"/>
              </w:rPr>
            </w:pPr>
            <w:r w:rsidRPr="006F4733">
              <w:rPr>
                <w:lang w:val="en-US"/>
              </w:rPr>
              <w:t>ΝΑΙ</w:t>
            </w:r>
          </w:p>
        </w:tc>
        <w:tc>
          <w:tcPr>
            <w:tcW w:w="1248"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c>
          <w:tcPr>
            <w:tcW w:w="1515" w:type="dxa"/>
            <w:tcBorders>
              <w:top w:val="single" w:sz="5" w:space="0" w:color="000000"/>
              <w:left w:val="single" w:sz="5" w:space="0" w:color="000000"/>
              <w:bottom w:val="single" w:sz="5" w:space="0" w:color="000000"/>
              <w:right w:val="single" w:sz="5" w:space="0" w:color="000000"/>
            </w:tcBorders>
          </w:tcPr>
          <w:p w:rsidR="006F4733" w:rsidRPr="006F4733" w:rsidRDefault="006F4733" w:rsidP="00065686"/>
        </w:tc>
      </w:tr>
    </w:tbl>
    <w:p w:rsidR="006F4733" w:rsidRPr="006F4733" w:rsidRDefault="006F4733" w:rsidP="006F4733">
      <w:pPr>
        <w:rPr>
          <w:lang w:bidi="el-GR"/>
        </w:rPr>
      </w:pPr>
    </w:p>
    <w:p w:rsidR="006F4733" w:rsidRPr="006F4733" w:rsidRDefault="006F4733" w:rsidP="006F4733">
      <w:pPr>
        <w:rPr>
          <w:lang w:bidi="el-GR"/>
        </w:rPr>
      </w:pPr>
    </w:p>
    <w:p w:rsidR="006F4733" w:rsidRPr="006F4733" w:rsidRDefault="006F4733" w:rsidP="006F4733">
      <w:pPr>
        <w:rPr>
          <w:lang w:bidi="el-GR"/>
        </w:rPr>
      </w:pPr>
    </w:p>
    <w:p w:rsidR="006F4733" w:rsidRPr="006F4733" w:rsidRDefault="006F4733" w:rsidP="006F4733">
      <w:pPr>
        <w:rPr>
          <w:lang w:bidi="el-GR"/>
        </w:rPr>
      </w:pPr>
    </w:p>
    <w:p w:rsidR="00145B21" w:rsidRDefault="00145B21"/>
    <w:sectPr w:rsidR="00145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33"/>
    <w:rsid w:val="00065686"/>
    <w:rsid w:val="00145B21"/>
    <w:rsid w:val="006F47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9DF0-631E-4966-85AD-C0D30DE7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2216</Words>
  <Characters>11968</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2018-12-20T12:11:00Z</dcterms:created>
  <dcterms:modified xsi:type="dcterms:W3CDTF">2018-12-20T12:32:00Z</dcterms:modified>
</cp:coreProperties>
</file>