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Ind w:w="-108" w:type="dxa"/>
        <w:tblLook w:val="0000" w:firstRow="0" w:lastRow="0" w:firstColumn="0" w:lastColumn="0" w:noHBand="0" w:noVBand="0"/>
      </w:tblPr>
      <w:tblGrid>
        <w:gridCol w:w="5069"/>
        <w:gridCol w:w="3686"/>
      </w:tblGrid>
      <w:tr w:rsidR="007919D5" w:rsidRPr="00265185" w:rsidTr="007919D5">
        <w:trPr>
          <w:trHeight w:val="878"/>
        </w:trPr>
        <w:tc>
          <w:tcPr>
            <w:tcW w:w="5069" w:type="dxa"/>
            <w:shd w:val="clear" w:color="auto" w:fill="auto"/>
          </w:tcPr>
          <w:p w:rsidR="007919D5" w:rsidRPr="00265185" w:rsidRDefault="007919D5" w:rsidP="0088516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br w:type="page"/>
            </w:r>
            <w:r>
              <w:rPr>
                <w:highlight w:val="yellow"/>
              </w:rPr>
              <w:br w:type="page"/>
            </w:r>
            <w:r w:rsidRPr="00265185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            </w:t>
            </w:r>
            <w:r w:rsidRPr="00265185">
              <w:rPr>
                <w:rFonts w:ascii="Verdana" w:hAnsi="Verdana" w:cs="Arial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33400" cy="5334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919D5" w:rsidRPr="00265185" w:rsidRDefault="007919D5" w:rsidP="0088516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</w:tr>
      <w:tr w:rsidR="007919D5" w:rsidRPr="00055537" w:rsidTr="007919D5">
        <w:tc>
          <w:tcPr>
            <w:tcW w:w="5069" w:type="dxa"/>
          </w:tcPr>
          <w:p w:rsidR="007919D5" w:rsidRPr="00247906" w:rsidRDefault="007919D5" w:rsidP="0088516C">
            <w:pPr>
              <w:suppressAutoHyphens/>
              <w:spacing w:after="0" w:line="240" w:lineRule="auto"/>
              <w:rPr>
                <w:rFonts w:cs="Times New Roman"/>
                <w:b/>
                <w:lang w:eastAsia="zh-CN"/>
              </w:rPr>
            </w:pPr>
            <w:r w:rsidRPr="00247906">
              <w:rPr>
                <w:rFonts w:cs="Times New Roman"/>
                <w:b/>
                <w:lang w:eastAsia="zh-CN"/>
              </w:rPr>
              <w:t>ΕΛΛΗΝΙΚΗ ΔΗΜΟΚΡΑΤΙΑ</w:t>
            </w:r>
          </w:p>
          <w:p w:rsidR="007919D5" w:rsidRPr="00247906" w:rsidRDefault="007919D5" w:rsidP="0088516C">
            <w:pPr>
              <w:suppressAutoHyphens/>
              <w:spacing w:after="0" w:line="240" w:lineRule="auto"/>
              <w:rPr>
                <w:rFonts w:cs="Times New Roman"/>
                <w:lang w:eastAsia="zh-CN"/>
              </w:rPr>
            </w:pPr>
            <w:r w:rsidRPr="00247906">
              <w:rPr>
                <w:rFonts w:cs="Times New Roman"/>
                <w:b/>
                <w:lang w:eastAsia="zh-CN"/>
              </w:rPr>
              <w:t>ΝΟΜΟΣ ΗΡΑΚΛΕΙΟΥ</w:t>
            </w:r>
          </w:p>
          <w:p w:rsidR="007919D5" w:rsidRDefault="007919D5" w:rsidP="0088516C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cs="Times New Roman"/>
                <w:b/>
                <w:lang w:eastAsia="zh-CN"/>
              </w:rPr>
            </w:pPr>
            <w:r w:rsidRPr="00247906">
              <w:rPr>
                <w:rFonts w:cs="Times New Roman"/>
                <w:b/>
                <w:lang w:eastAsia="zh-CN"/>
              </w:rPr>
              <w:t>ΔΗΜΟΣ ΗΡΑΚΛΕΙΟΥ</w:t>
            </w:r>
          </w:p>
          <w:p w:rsidR="007919D5" w:rsidRPr="00247906" w:rsidRDefault="007919D5" w:rsidP="0088516C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cs="Times New Roman"/>
                <w:b/>
                <w:lang w:eastAsia="zh-CN"/>
              </w:rPr>
            </w:pPr>
            <w:r>
              <w:rPr>
                <w:rFonts w:cs="Times New Roman"/>
                <w:b/>
                <w:lang w:eastAsia="zh-CN"/>
              </w:rPr>
              <w:t xml:space="preserve">ΑΝΤΙΔΗΜΑΡΧΙΑ </w:t>
            </w:r>
            <w:r w:rsidRPr="00247906">
              <w:rPr>
                <w:rFonts w:cs="Times New Roman"/>
                <w:b/>
                <w:lang w:eastAsia="zh-CN"/>
              </w:rPr>
              <w:t xml:space="preserve">ΠΑΙΔΕΙΑΣ, </w:t>
            </w:r>
          </w:p>
          <w:p w:rsidR="007919D5" w:rsidRDefault="007919D5" w:rsidP="0088516C">
            <w:pPr>
              <w:suppressAutoHyphens/>
              <w:spacing w:after="0" w:line="240" w:lineRule="auto"/>
              <w:rPr>
                <w:rFonts w:cs="Times New Roman"/>
                <w:b/>
                <w:lang w:eastAsia="zh-CN"/>
              </w:rPr>
            </w:pPr>
            <w:r>
              <w:rPr>
                <w:rFonts w:cs="Times New Roman"/>
                <w:b/>
                <w:lang w:eastAsia="zh-CN"/>
              </w:rPr>
              <w:t xml:space="preserve">ΔΙΑ ΒΙΟΥ ΜΑΘΗΣΗΣ ΚΑΙ ΚΑΙΝΟΤΟΜΙΑΣ </w:t>
            </w:r>
          </w:p>
          <w:p w:rsidR="007919D5" w:rsidRPr="00055537" w:rsidRDefault="007919D5" w:rsidP="0088516C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247906">
              <w:rPr>
                <w:rFonts w:cs="Times New Roman"/>
                <w:b/>
                <w:lang w:eastAsia="zh-CN"/>
              </w:rPr>
              <w:t>ΤΜΗΜΑ</w:t>
            </w:r>
            <w:r w:rsidRPr="00AC2F37">
              <w:rPr>
                <w:rFonts w:cs="Times New Roman"/>
                <w:b/>
                <w:lang w:eastAsia="zh-CN"/>
              </w:rPr>
              <w:t xml:space="preserve"> </w:t>
            </w:r>
            <w:r>
              <w:rPr>
                <w:rFonts w:cs="Times New Roman"/>
                <w:b/>
                <w:lang w:eastAsia="zh-CN"/>
              </w:rPr>
              <w:t>ΜΟΥΣΙΚΗΣ</w:t>
            </w:r>
            <w:r w:rsidRPr="00247906">
              <w:rPr>
                <w:rFonts w:cs="Times New Roman"/>
                <w:b/>
                <w:lang w:eastAsia="zh-CN"/>
              </w:rPr>
              <w:t xml:space="preserve"> ΠΑΙΔΕΙΑΣ </w:t>
            </w:r>
          </w:p>
        </w:tc>
        <w:tc>
          <w:tcPr>
            <w:tcW w:w="3686" w:type="dxa"/>
            <w:shd w:val="clear" w:color="auto" w:fill="auto"/>
          </w:tcPr>
          <w:p w:rsidR="007919D5" w:rsidRPr="00E01691" w:rsidRDefault="007919D5" w:rsidP="0088516C">
            <w:pPr>
              <w:suppressAutoHyphens/>
              <w:spacing w:after="0" w:line="240" w:lineRule="auto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E01691">
              <w:rPr>
                <w:rFonts w:cs="Arial"/>
                <w:b/>
                <w:sz w:val="20"/>
                <w:szCs w:val="20"/>
                <w:lang w:eastAsia="zh-CN"/>
              </w:rPr>
              <w:t xml:space="preserve">ΗΡΑΚΛΕΙΟ, </w:t>
            </w:r>
            <w:r>
              <w:rPr>
                <w:rFonts w:cs="Arial"/>
                <w:b/>
                <w:sz w:val="20"/>
                <w:szCs w:val="20"/>
                <w:lang w:eastAsia="zh-CN"/>
              </w:rPr>
              <w:t>04</w:t>
            </w:r>
            <w:r w:rsidRPr="00E01691">
              <w:rPr>
                <w:rFonts w:cs="Arial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cs="Arial"/>
                <w:b/>
                <w:sz w:val="20"/>
                <w:szCs w:val="20"/>
                <w:lang w:eastAsia="zh-CN"/>
              </w:rPr>
              <w:t>04</w:t>
            </w:r>
            <w:r w:rsidRPr="00E01691">
              <w:rPr>
                <w:rFonts w:cs="Arial"/>
                <w:b/>
                <w:sz w:val="20"/>
                <w:szCs w:val="20"/>
                <w:lang w:eastAsia="zh-CN"/>
              </w:rPr>
              <w:t>/2019</w:t>
            </w:r>
          </w:p>
          <w:p w:rsidR="007919D5" w:rsidRPr="00055537" w:rsidRDefault="007919D5" w:rsidP="0088516C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</w:tr>
    </w:tbl>
    <w:p w:rsidR="00A55E22" w:rsidRDefault="00A55E22" w:rsidP="007919D5"/>
    <w:p w:rsidR="007919D5" w:rsidRDefault="007919D5" w:rsidP="007919D5"/>
    <w:p w:rsidR="007919D5" w:rsidRDefault="007919D5" w:rsidP="007919D5">
      <w:pPr>
        <w:jc w:val="center"/>
        <w:rPr>
          <w:b/>
          <w:sz w:val="48"/>
          <w:szCs w:val="48"/>
        </w:rPr>
      </w:pPr>
      <w:r w:rsidRPr="007919D5">
        <w:rPr>
          <w:b/>
          <w:sz w:val="48"/>
          <w:szCs w:val="48"/>
        </w:rPr>
        <w:t xml:space="preserve">ΤΙΜΟΛΟΓΙΟ ΠΡΟΣΦΟΡΑΣ </w:t>
      </w:r>
    </w:p>
    <w:tbl>
      <w:tblPr>
        <w:tblpPr w:leftFromText="180" w:rightFromText="180" w:vertAnchor="page" w:horzAnchor="margin" w:tblpY="576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4"/>
        <w:gridCol w:w="2196"/>
      </w:tblGrid>
      <w:tr w:rsidR="007919D5" w:rsidRPr="006752E0" w:rsidTr="007919D5">
        <w:trPr>
          <w:trHeight w:val="431"/>
        </w:trPr>
        <w:tc>
          <w:tcPr>
            <w:tcW w:w="6304" w:type="dxa"/>
            <w:shd w:val="clear" w:color="auto" w:fill="auto"/>
          </w:tcPr>
          <w:p w:rsidR="007919D5" w:rsidRPr="00824672" w:rsidRDefault="007919D5" w:rsidP="007919D5">
            <w:pPr>
              <w:spacing w:before="120" w:after="120"/>
              <w:ind w:left="720"/>
              <w:contextualSpacing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953798">
              <w:rPr>
                <w:b/>
              </w:rPr>
              <w:t>Κ.Α.</w:t>
            </w:r>
            <w:r w:rsidRPr="0036665C">
              <w:t xml:space="preserve"> </w:t>
            </w:r>
            <w:r>
              <w:rPr>
                <w:b/>
              </w:rPr>
              <w:t>00-6423</w:t>
            </w:r>
            <w:r w:rsidRPr="0036665C">
              <w:rPr>
                <w:b/>
              </w:rPr>
              <w:t>.0</w:t>
            </w:r>
            <w:r>
              <w:rPr>
                <w:b/>
              </w:rPr>
              <w:t>01</w:t>
            </w:r>
            <w:r w:rsidRPr="0036665C">
              <w:t xml:space="preserve">, </w:t>
            </w:r>
            <w:r w:rsidRPr="0036665C">
              <w:rPr>
                <w:color w:val="000000"/>
                <w:kern w:val="3"/>
              </w:rPr>
              <w:t>(</w:t>
            </w:r>
            <w:r w:rsidRPr="00DD331D">
              <w:rPr>
                <w:i/>
                <w:color w:val="000000"/>
                <w:kern w:val="3"/>
                <w:lang w:val="en-US"/>
              </w:rPr>
              <w:t>CPV</w:t>
            </w:r>
            <w:r w:rsidRPr="00DD331D">
              <w:rPr>
                <w:i/>
                <w:color w:val="000000"/>
                <w:kern w:val="3"/>
              </w:rPr>
              <w:t>: 63510000-7 Υπηρεσίες ταξιδιωτικών πρακτορείων και συναφείς υπηρεσίες</w:t>
            </w:r>
            <w:r w:rsidRPr="0036665C">
              <w:rPr>
                <w:color w:val="000000"/>
              </w:rPr>
              <w:t xml:space="preserve">), </w:t>
            </w:r>
            <w:r w:rsidRPr="0036665C">
              <w:t>με τίτλο</w:t>
            </w:r>
            <w:r>
              <w:t>:</w:t>
            </w:r>
            <w:r w:rsidRPr="0036665C">
              <w:t xml:space="preserve"> </w:t>
            </w:r>
            <w:r>
              <w:t xml:space="preserve">«Οδοιπορικά έξοδα και αποζημίωση τρίτων (Μετακλητοί σύμβουλοι &amp; συνεργάτες, ειδικοί γραμματείς κλπ. ιδιώτες) (εισιτήρια, διαμονή, αποζημίωση)». </w:t>
            </w:r>
            <w:r w:rsidRPr="006D5CE9">
              <w:t>Η πραγματοποίηση της υπηρεσίας θα γίνει με βάση τις  κείμενες διατάξεις του Ν.4555/2018 και του Ν.4412/2016</w:t>
            </w:r>
            <w:r>
              <w:t xml:space="preserve"> </w:t>
            </w:r>
            <w:r w:rsidRPr="00375C22">
              <w:rPr>
                <w:b/>
              </w:rPr>
              <w:t xml:space="preserve">με την </w:t>
            </w:r>
            <w:r w:rsidRPr="000F54BF">
              <w:rPr>
                <w:b/>
                <w:sz w:val="24"/>
                <w:szCs w:val="24"/>
              </w:rPr>
              <w:t>του Συνοπτικού Διαγωνισμού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919D5" w:rsidRPr="006752E0" w:rsidRDefault="007919D5" w:rsidP="007919D5">
            <w:pPr>
              <w:spacing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919D5" w:rsidRPr="00DA7A2B" w:rsidTr="007919D5">
        <w:tc>
          <w:tcPr>
            <w:tcW w:w="6304" w:type="dxa"/>
            <w:shd w:val="clear" w:color="auto" w:fill="auto"/>
          </w:tcPr>
          <w:p w:rsidR="007919D5" w:rsidRPr="00DA7A2B" w:rsidRDefault="007919D5" w:rsidP="007919D5">
            <w:pPr>
              <w:spacing w:after="0" w:line="24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DA7A2B">
              <w:rPr>
                <w:rFonts w:eastAsia="Calibri"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2196" w:type="dxa"/>
          </w:tcPr>
          <w:p w:rsidR="007919D5" w:rsidRPr="00DA7A2B" w:rsidRDefault="007919D5" w:rsidP="007919D5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7919D5" w:rsidRPr="00DA7A2B" w:rsidTr="007919D5">
        <w:tc>
          <w:tcPr>
            <w:tcW w:w="6304" w:type="dxa"/>
            <w:shd w:val="clear" w:color="auto" w:fill="auto"/>
          </w:tcPr>
          <w:p w:rsidR="007919D5" w:rsidRPr="00DA7A2B" w:rsidRDefault="007919D5" w:rsidP="007919D5">
            <w:pPr>
              <w:spacing w:after="0" w:line="24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DA7A2B">
              <w:rPr>
                <w:rFonts w:eastAsia="Calibri" w:cs="Arial"/>
                <w:b/>
                <w:sz w:val="24"/>
                <w:szCs w:val="24"/>
              </w:rPr>
              <w:t>ΦΠΑ</w:t>
            </w:r>
            <w:r>
              <w:rPr>
                <w:rFonts w:eastAsia="Calibri" w:cs="Arial"/>
                <w:b/>
                <w:sz w:val="24"/>
                <w:szCs w:val="24"/>
              </w:rPr>
              <w:t xml:space="preserve"> 24%</w:t>
            </w:r>
          </w:p>
        </w:tc>
        <w:tc>
          <w:tcPr>
            <w:tcW w:w="2196" w:type="dxa"/>
          </w:tcPr>
          <w:p w:rsidR="007919D5" w:rsidRPr="00DA7A2B" w:rsidRDefault="007919D5" w:rsidP="007919D5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7919D5" w:rsidRPr="00DA7A2B" w:rsidTr="007919D5">
        <w:tc>
          <w:tcPr>
            <w:tcW w:w="6304" w:type="dxa"/>
            <w:shd w:val="clear" w:color="auto" w:fill="auto"/>
          </w:tcPr>
          <w:p w:rsidR="007919D5" w:rsidRPr="00DA7A2B" w:rsidRDefault="007919D5" w:rsidP="007919D5">
            <w:pPr>
              <w:spacing w:after="0" w:line="24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DA7A2B">
              <w:rPr>
                <w:rFonts w:eastAsia="Calibri" w:cs="Arial"/>
                <w:b/>
                <w:sz w:val="24"/>
                <w:szCs w:val="24"/>
              </w:rPr>
              <w:t xml:space="preserve">ΣΥΝΟΛΟ ΜΕ ΦΠΑ </w:t>
            </w:r>
          </w:p>
        </w:tc>
        <w:tc>
          <w:tcPr>
            <w:tcW w:w="2196" w:type="dxa"/>
          </w:tcPr>
          <w:p w:rsidR="007919D5" w:rsidRPr="00DA7A2B" w:rsidRDefault="007919D5" w:rsidP="007919D5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</w:tr>
    </w:tbl>
    <w:p w:rsidR="007919D5" w:rsidRDefault="00947865" w:rsidP="007919D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ΑΝΑΛΥΣΗ</w:t>
      </w:r>
      <w:bookmarkStart w:id="0" w:name="_GoBack"/>
      <w:bookmarkEnd w:id="0"/>
      <w:r w:rsidR="007919D5">
        <w:rPr>
          <w:b/>
          <w:sz w:val="48"/>
          <w:szCs w:val="48"/>
        </w:rPr>
        <w:t xml:space="preserve">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2"/>
        <w:gridCol w:w="2028"/>
      </w:tblGrid>
      <w:tr w:rsidR="007919D5" w:rsidRPr="00733619" w:rsidTr="007919D5">
        <w:trPr>
          <w:trHeight w:val="554"/>
          <w:jc w:val="center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5" w:rsidRPr="00733619" w:rsidRDefault="007919D5" w:rsidP="0088516C">
            <w:pPr>
              <w:jc w:val="center"/>
              <w:rPr>
                <w:rFonts w:eastAsia="Calibri"/>
                <w:b/>
              </w:rPr>
            </w:pPr>
            <w:r w:rsidRPr="00733619">
              <w:rPr>
                <w:rFonts w:ascii="Arial" w:hAnsi="Arial" w:cs="Arial"/>
                <w:color w:val="000000"/>
              </w:rPr>
              <w:t>Διαμονή</w:t>
            </w:r>
            <w:r>
              <w:rPr>
                <w:rFonts w:ascii="Arial" w:hAnsi="Arial" w:cs="Arial"/>
                <w:color w:val="000000"/>
              </w:rPr>
              <w:t xml:space="preserve"> – Διατροφή βάση διοργάνωσης (δεδομένο ποσό)</w:t>
            </w:r>
            <w:r w:rsidRPr="00733619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5" w:rsidRDefault="007919D5" w:rsidP="0088516C">
            <w:pPr>
              <w:jc w:val="center"/>
              <w:rPr>
                <w:rFonts w:eastAsia="Calibri"/>
                <w:b/>
              </w:rPr>
            </w:pPr>
          </w:p>
          <w:p w:rsidR="007919D5" w:rsidRPr="00733619" w:rsidRDefault="007919D5" w:rsidP="0088516C">
            <w:pPr>
              <w:jc w:val="center"/>
              <w:rPr>
                <w:rFonts w:eastAsia="Calibri"/>
                <w:b/>
              </w:rPr>
            </w:pPr>
          </w:p>
        </w:tc>
      </w:tr>
      <w:tr w:rsidR="007919D5" w:rsidRPr="00733619" w:rsidTr="007919D5">
        <w:trPr>
          <w:trHeight w:val="530"/>
          <w:jc w:val="center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5" w:rsidRPr="00733619" w:rsidRDefault="007919D5" w:rsidP="0088516C">
            <w:pPr>
              <w:jc w:val="both"/>
              <w:rPr>
                <w:rFonts w:eastAsia="Calibri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</w:t>
            </w:r>
            <w:r w:rsidRPr="00733619">
              <w:rPr>
                <w:rFonts w:ascii="Arial" w:hAnsi="Arial" w:cs="Arial"/>
                <w:color w:val="000000"/>
              </w:rPr>
              <w:t xml:space="preserve">Μετακινήσεις </w:t>
            </w:r>
            <w:r>
              <w:rPr>
                <w:rFonts w:ascii="Arial" w:hAnsi="Arial" w:cs="Arial"/>
                <w:color w:val="000000"/>
              </w:rPr>
              <w:t xml:space="preserve">– </w:t>
            </w:r>
            <w:r w:rsidRPr="00733619">
              <w:rPr>
                <w:rFonts w:ascii="Arial" w:hAnsi="Arial" w:cs="Arial"/>
                <w:color w:val="000000"/>
              </w:rPr>
              <w:t>Εισιτήρια</w:t>
            </w:r>
            <w:r>
              <w:rPr>
                <w:rFonts w:ascii="Arial" w:hAnsi="Arial" w:cs="Arial"/>
                <w:color w:val="000000"/>
              </w:rPr>
              <w:t xml:space="preserve"> (ταξιδιωτικό γραφείο):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5" w:rsidRPr="00733619" w:rsidRDefault="007919D5" w:rsidP="0088516C">
            <w:pPr>
              <w:jc w:val="center"/>
              <w:rPr>
                <w:rFonts w:eastAsia="Calibri"/>
                <w:b/>
              </w:rPr>
            </w:pPr>
          </w:p>
        </w:tc>
      </w:tr>
      <w:tr w:rsidR="007919D5" w:rsidRPr="00733619" w:rsidTr="007919D5">
        <w:trPr>
          <w:trHeight w:val="936"/>
          <w:jc w:val="center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5" w:rsidRDefault="007919D5" w:rsidP="0088516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ΓΕΝΙΚΟ </w:t>
            </w:r>
            <w:r w:rsidRPr="00733619">
              <w:rPr>
                <w:rFonts w:ascii="Arial" w:hAnsi="Arial" w:cs="Arial"/>
                <w:color w:val="000000"/>
              </w:rPr>
              <w:t>ΣΥΝΟΛΟ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</w:p>
          <w:p w:rsidR="007919D5" w:rsidRPr="00733619" w:rsidRDefault="007919D5" w:rsidP="0088516C">
            <w:pPr>
              <w:jc w:val="both"/>
              <w:rPr>
                <w:rFonts w:eastAsia="Calibri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(συμπεριλαμβανομένου του ΦΠΑ)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5" w:rsidRPr="00733619" w:rsidRDefault="007919D5" w:rsidP="0088516C">
            <w:pPr>
              <w:jc w:val="center"/>
              <w:rPr>
                <w:rFonts w:eastAsia="Calibri"/>
                <w:b/>
              </w:rPr>
            </w:pPr>
          </w:p>
        </w:tc>
      </w:tr>
    </w:tbl>
    <w:p w:rsidR="007919D5" w:rsidRDefault="007919D5" w:rsidP="007919D5">
      <w:pPr>
        <w:jc w:val="center"/>
        <w:rPr>
          <w:b/>
          <w:sz w:val="48"/>
          <w:szCs w:val="48"/>
        </w:rPr>
      </w:pPr>
    </w:p>
    <w:p w:rsidR="007919D5" w:rsidRPr="007919D5" w:rsidRDefault="007919D5" w:rsidP="007919D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Ο  ΠΡΟΣΦΕΡΩΝ </w:t>
      </w:r>
    </w:p>
    <w:sectPr w:rsidR="007919D5" w:rsidRPr="007919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64"/>
    <w:rsid w:val="007919D5"/>
    <w:rsid w:val="00947865"/>
    <w:rsid w:val="009E6764"/>
    <w:rsid w:val="00A5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54025-280D-4504-A84E-B46E951A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D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2CharCharChar">
    <w:name w:val="Char2 Char Char Char"/>
    <w:basedOn w:val="a"/>
    <w:rsid w:val="007919D5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user</cp:lastModifiedBy>
  <cp:revision>3</cp:revision>
  <dcterms:created xsi:type="dcterms:W3CDTF">2019-04-11T06:58:00Z</dcterms:created>
  <dcterms:modified xsi:type="dcterms:W3CDTF">2019-04-11T12:18:00Z</dcterms:modified>
</cp:coreProperties>
</file>