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C1" w:rsidRPr="00C06126" w:rsidRDefault="00AC66C1" w:rsidP="00AC66C1">
      <w:pPr>
        <w:pStyle w:val="a3"/>
        <w:tabs>
          <w:tab w:val="left" w:pos="933"/>
        </w:tabs>
        <w:spacing w:after="283"/>
        <w:ind w:left="-426" w:right="-341"/>
        <w:rPr>
          <w:rFonts w:asciiTheme="minorHAnsi" w:hAnsiTheme="minorHAnsi" w:cstheme="minorHAnsi"/>
          <w:sz w:val="22"/>
          <w:szCs w:val="22"/>
        </w:rPr>
      </w:pPr>
      <w:r w:rsidRPr="00C0612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06126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>
            <wp:extent cx="434340" cy="4343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C1" w:rsidRPr="00C06126" w:rsidRDefault="00AC66C1" w:rsidP="00AC66C1">
      <w:pPr>
        <w:ind w:left="-426" w:right="-341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</w:p>
    <w:p w:rsidR="00AC66C1" w:rsidRPr="00C06126" w:rsidRDefault="00AC66C1" w:rsidP="00AC66C1">
      <w:pPr>
        <w:ind w:left="-426" w:right="-341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ΠΕΡΙΦΕΡΕΙΑ ΚΡΗΤΗΣ</w:t>
      </w:r>
    </w:p>
    <w:p w:rsidR="00AC66C1" w:rsidRPr="00C06126" w:rsidRDefault="00AC66C1" w:rsidP="00AC66C1">
      <w:pPr>
        <w:ind w:left="-426" w:right="-341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ΔΗΜΟΣ ΗΡΑΚΛΕΙΟΥ</w:t>
      </w:r>
    </w:p>
    <w:p w:rsidR="00AC66C1" w:rsidRPr="00C06126" w:rsidRDefault="00AC66C1" w:rsidP="00AC66C1">
      <w:pPr>
        <w:ind w:left="-426" w:right="-341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Δ/ΝΣΗ ΚΑΘΑΡΙΟΤΗΤΑΣ ΑΝΑΚΥΚΛΩΣΗΣ</w:t>
      </w:r>
    </w:p>
    <w:p w:rsidR="00AC66C1" w:rsidRPr="00C06126" w:rsidRDefault="00AC66C1" w:rsidP="00AC66C1">
      <w:pPr>
        <w:ind w:left="-426" w:right="-341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 xml:space="preserve">ΤΜΗΜΑ ΜΕΛΕΤΩΝ ΠΡΟΓΡΑΜΜΑΤΙΣΜΟΥ </w:t>
      </w:r>
    </w:p>
    <w:p w:rsidR="00F05C9E" w:rsidRPr="00C06126" w:rsidRDefault="00F05C9E" w:rsidP="00EC3312">
      <w:pPr>
        <w:pStyle w:val="a3"/>
        <w:tabs>
          <w:tab w:val="left" w:pos="933"/>
        </w:tabs>
        <w:spacing w:after="283"/>
        <w:ind w:left="-426" w:right="-4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5C9E" w:rsidRPr="00C06126" w:rsidRDefault="00AC66C1" w:rsidP="00F05C9E">
      <w:pPr>
        <w:pStyle w:val="a3"/>
        <w:tabs>
          <w:tab w:val="left" w:pos="933"/>
        </w:tabs>
        <w:spacing w:after="283"/>
        <w:ind w:left="-426" w:right="-4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ΤΕΧΝΙΚΕΣ ΠΡΟΔΙΑΓΡΑΦΕΣ</w:t>
      </w:r>
    </w:p>
    <w:p w:rsidR="003A31FB" w:rsidRDefault="00AC66C1" w:rsidP="00F05C9E">
      <w:pPr>
        <w:pStyle w:val="a3"/>
        <w:tabs>
          <w:tab w:val="left" w:pos="933"/>
        </w:tabs>
        <w:spacing w:after="283"/>
        <w:ind w:left="-426" w:right="-4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ab/>
        <w:t>Για την προμήθεια καυσίμων, για τις ανάγκε</w:t>
      </w:r>
      <w:r w:rsidR="00EC3312" w:rsidRPr="00C06126">
        <w:rPr>
          <w:rFonts w:asciiTheme="minorHAnsi" w:hAnsiTheme="minorHAnsi" w:cstheme="minorHAnsi"/>
          <w:b/>
          <w:sz w:val="22"/>
          <w:szCs w:val="22"/>
        </w:rPr>
        <w:t xml:space="preserve">ς των οχημάτων, μηχανημάτων </w:t>
      </w:r>
    </w:p>
    <w:p w:rsidR="00AC66C1" w:rsidRPr="00C06126" w:rsidRDefault="00AC66C1" w:rsidP="00F05C9E">
      <w:pPr>
        <w:pStyle w:val="a3"/>
        <w:tabs>
          <w:tab w:val="left" w:pos="933"/>
        </w:tabs>
        <w:spacing w:after="283"/>
        <w:ind w:left="-426" w:right="-4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 xml:space="preserve"> του Δήμου Ηρακλείου :</w:t>
      </w:r>
    </w:p>
    <w:p w:rsidR="00AC66C1" w:rsidRPr="00C06126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l-GR"/>
        </w:rPr>
        <w:t>ΠΛΗΡΟΦΟΡΙΑΚΑ ΣΤΟΙΧΕΙΑ ΠΡΟΜΗΘΕΙΑΣ</w:t>
      </w:r>
    </w:p>
    <w:p w:rsidR="003A31FB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 xml:space="preserve">Αναλυτικά τα υπό προμήθεια είδη </w:t>
      </w:r>
    </w:p>
    <w:p w:rsidR="00AC66C1" w:rsidRPr="00C06126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α)ΠΕΤΡΕΛΑΙΟ ΚΙΝΗΣΗΣ, ΒΕΝΖΙΝΗ ΑΜΟΛΥΒΔΗ  ΓΙΑ ΟΧΗΜΑΤΑ ΚΑΙ</w:t>
      </w:r>
      <w:r w:rsidR="00EC3312"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 xml:space="preserve"> </w:t>
      </w: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ΜΗΧΑΝΗΜΑΤΑ.</w:t>
      </w:r>
    </w:p>
    <w:p w:rsidR="00AC66C1" w:rsidRPr="00C06126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Πρόκειται για την προμήθεια πετρελαίου κίνησης και αμόλυβδης βενζίνης για τα οχήματα και τα μηχανήματα του Δήμου.</w:t>
      </w:r>
    </w:p>
    <w:p w:rsidR="000A72B9" w:rsidRPr="00C06126" w:rsidRDefault="000A72B9" w:rsidP="000A72B9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</w:p>
    <w:p w:rsidR="00AC66C1" w:rsidRPr="00C06126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 xml:space="preserve">ΠΕΤΡΕΛΑΙΟ ΚΙΝΗΣΗΣ, CPV 09134200 «Καύσιμο </w:t>
      </w:r>
      <w:proofErr w:type="spellStart"/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πετρελαιοκινητήρωνντίζελ</w:t>
      </w:r>
      <w:proofErr w:type="spellEnd"/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».</w:t>
      </w:r>
    </w:p>
    <w:p w:rsidR="00AC66C1" w:rsidRPr="00C06126" w:rsidRDefault="00AC66C1" w:rsidP="00AC66C1">
      <w:pPr>
        <w:suppressAutoHyphens w:val="0"/>
        <w:autoSpaceDE w:val="0"/>
        <w:autoSpaceDN w:val="0"/>
        <w:adjustRightInd w:val="0"/>
        <w:ind w:left="-426" w:right="-341"/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</w:pPr>
      <w:r w:rsidRPr="00C06126">
        <w:rPr>
          <w:rFonts w:asciiTheme="minorHAnsi" w:eastAsia="Times New Roman" w:hAnsiTheme="minorHAnsi" w:cstheme="minorHAnsi"/>
          <w:color w:val="000000"/>
          <w:sz w:val="22"/>
          <w:szCs w:val="22"/>
          <w:lang w:eastAsia="el-GR"/>
        </w:rPr>
        <w:t>ΒΕΝΖΙΝΗ ΑΜΟΛΥΒΔΗ, CPV 09132100, «Αμόλυβδη βενζίνη».</w:t>
      </w:r>
    </w:p>
    <w:p w:rsidR="00AC66C1" w:rsidRPr="00C06126" w:rsidRDefault="00AC66C1" w:rsidP="00AC66C1">
      <w:pPr>
        <w:ind w:left="-426" w:right="-341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C66C1" w:rsidRPr="00C06126" w:rsidRDefault="00AC66C1" w:rsidP="00AC66C1">
      <w:pPr>
        <w:tabs>
          <w:tab w:val="left" w:pos="720"/>
        </w:tabs>
        <w:ind w:left="-426" w:right="-341"/>
        <w:rPr>
          <w:rFonts w:asciiTheme="minorHAnsi" w:hAnsiTheme="minorHAnsi" w:cstheme="minorHAnsi"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126">
        <w:rPr>
          <w:rFonts w:asciiTheme="minorHAnsi" w:hAnsiTheme="minorHAnsi" w:cstheme="minorHAnsi"/>
          <w:sz w:val="22"/>
          <w:szCs w:val="22"/>
        </w:rPr>
        <w:t xml:space="preserve">Με την παρούσα μελέτη προβλέπεται η προμήθεια υγρών καυσίμων και </w:t>
      </w:r>
      <w:r w:rsidR="00F117EA" w:rsidRPr="00C06126">
        <w:rPr>
          <w:rFonts w:asciiTheme="minorHAnsi" w:hAnsiTheme="minorHAnsi" w:cstheme="minorHAnsi"/>
          <w:sz w:val="22"/>
          <w:szCs w:val="22"/>
        </w:rPr>
        <w:t xml:space="preserve">  αποτελείται από δύο ομάδες </w:t>
      </w:r>
      <w:r w:rsidRPr="00C06126">
        <w:rPr>
          <w:rFonts w:asciiTheme="minorHAnsi" w:hAnsiTheme="minorHAnsi" w:cstheme="minorHAnsi"/>
          <w:sz w:val="22"/>
          <w:szCs w:val="22"/>
        </w:rPr>
        <w:t>.</w:t>
      </w:r>
    </w:p>
    <w:p w:rsidR="00AC66C1" w:rsidRPr="00C06126" w:rsidRDefault="00AC66C1" w:rsidP="00AC66C1">
      <w:pPr>
        <w:tabs>
          <w:tab w:val="left" w:pos="720"/>
        </w:tabs>
        <w:ind w:left="-426" w:right="-3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OLE_LINK5"/>
      <w:bookmarkStart w:id="1" w:name="OLE_LINK6"/>
      <w:r w:rsidRPr="00C06126">
        <w:rPr>
          <w:rFonts w:asciiTheme="minorHAnsi" w:hAnsiTheme="minorHAnsi" w:cstheme="minorHAnsi"/>
          <w:b/>
          <w:sz w:val="22"/>
          <w:szCs w:val="22"/>
        </w:rPr>
        <w:t>1</w:t>
      </w:r>
      <w:r w:rsidRPr="00C06126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C0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17EA" w:rsidRPr="00C06126">
        <w:rPr>
          <w:rFonts w:asciiTheme="minorHAnsi" w:hAnsiTheme="minorHAnsi" w:cstheme="minorHAnsi"/>
          <w:b/>
          <w:sz w:val="22"/>
          <w:szCs w:val="22"/>
        </w:rPr>
        <w:t xml:space="preserve">Ομάδα </w:t>
      </w:r>
    </w:p>
    <w:p w:rsidR="00AC66C1" w:rsidRPr="00C06126" w:rsidRDefault="00AC66C1" w:rsidP="00AC66C1">
      <w:pPr>
        <w:tabs>
          <w:tab w:val="left" w:pos="720"/>
        </w:tabs>
        <w:ind w:left="-426" w:right="-341"/>
        <w:jc w:val="center"/>
        <w:rPr>
          <w:rFonts w:asciiTheme="minorHAnsi" w:hAnsiTheme="minorHAnsi" w:cstheme="minorHAnsi"/>
          <w:sz w:val="22"/>
          <w:szCs w:val="22"/>
        </w:rPr>
      </w:pPr>
      <w:r w:rsidRPr="00C06126">
        <w:rPr>
          <w:rFonts w:asciiTheme="minorHAnsi" w:hAnsiTheme="minorHAnsi" w:cstheme="minorHAnsi"/>
          <w:b/>
          <w:sz w:val="22"/>
          <w:szCs w:val="22"/>
        </w:rPr>
        <w:t>Αφορά τα καύσιμα κίνησης</w:t>
      </w:r>
      <w:r w:rsidRPr="00C06126">
        <w:rPr>
          <w:rFonts w:asciiTheme="minorHAnsi" w:hAnsiTheme="minorHAnsi" w:cstheme="minorHAnsi"/>
          <w:sz w:val="22"/>
          <w:szCs w:val="22"/>
        </w:rPr>
        <w:t>.</w:t>
      </w:r>
    </w:p>
    <w:p w:rsidR="00AC66C1" w:rsidRPr="00C06126" w:rsidRDefault="00AC66C1" w:rsidP="00AC66C1">
      <w:pPr>
        <w:tabs>
          <w:tab w:val="left" w:pos="720"/>
        </w:tabs>
        <w:ind w:left="-426" w:right="-341"/>
        <w:rPr>
          <w:rFonts w:asciiTheme="minorHAnsi" w:hAnsiTheme="minorHAnsi" w:cstheme="minorHAnsi"/>
          <w:sz w:val="22"/>
          <w:szCs w:val="22"/>
        </w:rPr>
      </w:pPr>
      <w:bookmarkStart w:id="2" w:name="OLE_LINK7"/>
      <w:bookmarkStart w:id="3" w:name="OLE_LINK8"/>
      <w:bookmarkEnd w:id="0"/>
      <w:bookmarkEnd w:id="1"/>
      <w:r w:rsidRPr="00C06126">
        <w:rPr>
          <w:rFonts w:asciiTheme="minorHAnsi" w:hAnsiTheme="minorHAnsi" w:cstheme="minorHAnsi"/>
          <w:sz w:val="22"/>
          <w:szCs w:val="22"/>
        </w:rPr>
        <w:t xml:space="preserve">Τα ζητούμενα, πετρέλαιο κίνησης, βενζίνη αμόλυβδη  πρέπει να καλύπτονται από τις προδιαγραφές που περιλαμβάνονται στα </w:t>
      </w:r>
      <w:bookmarkStart w:id="4" w:name="OLE_LINK13"/>
      <w:r w:rsidRPr="00C06126">
        <w:rPr>
          <w:rFonts w:asciiTheme="minorHAnsi" w:hAnsiTheme="minorHAnsi" w:cstheme="minorHAnsi"/>
          <w:sz w:val="22"/>
          <w:szCs w:val="22"/>
        </w:rPr>
        <w:t xml:space="preserve">ΦΕΚ: 410 τεύχος Β/11-4-2001 </w:t>
      </w:r>
      <w:bookmarkEnd w:id="4"/>
      <w:r w:rsidRPr="00C06126">
        <w:rPr>
          <w:rFonts w:asciiTheme="minorHAnsi" w:hAnsiTheme="minorHAnsi" w:cstheme="minorHAnsi"/>
          <w:sz w:val="22"/>
          <w:szCs w:val="22"/>
        </w:rPr>
        <w:t xml:space="preserve">και </w:t>
      </w:r>
      <w:bookmarkStart w:id="5" w:name="OLE_LINK14"/>
      <w:bookmarkStart w:id="6" w:name="OLE_LINK15"/>
      <w:r w:rsidRPr="00C06126">
        <w:rPr>
          <w:rFonts w:asciiTheme="minorHAnsi" w:hAnsiTheme="minorHAnsi" w:cstheme="minorHAnsi"/>
          <w:sz w:val="22"/>
          <w:szCs w:val="22"/>
        </w:rPr>
        <w:t xml:space="preserve">426 τεύχος Β/31-3-2000. </w:t>
      </w:r>
      <w:bookmarkEnd w:id="5"/>
      <w:bookmarkEnd w:id="6"/>
    </w:p>
    <w:bookmarkEnd w:id="2"/>
    <w:bookmarkEnd w:id="3"/>
    <w:p w:rsidR="00AC66C1" w:rsidRPr="00C06126" w:rsidRDefault="00AC66C1" w:rsidP="00AC66C1">
      <w:pPr>
        <w:tabs>
          <w:tab w:val="left" w:pos="720"/>
        </w:tabs>
        <w:ind w:left="-426" w:right="-341"/>
        <w:rPr>
          <w:rFonts w:asciiTheme="minorHAnsi" w:hAnsiTheme="minorHAnsi" w:cstheme="minorHAnsi"/>
          <w:sz w:val="22"/>
          <w:szCs w:val="22"/>
        </w:rPr>
      </w:pPr>
    </w:p>
    <w:p w:rsidR="00AC66C1" w:rsidRPr="00C06126" w:rsidRDefault="00AC66C1" w:rsidP="00AC66C1">
      <w:pPr>
        <w:pStyle w:val="a3"/>
        <w:spacing w:after="156"/>
        <w:ind w:left="-426" w:right="-341"/>
        <w:jc w:val="both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p w:rsidR="00AC66C1" w:rsidRPr="00C06126" w:rsidRDefault="00AC66C1" w:rsidP="00AC66C1">
      <w:pPr>
        <w:pStyle w:val="1"/>
        <w:ind w:left="-426" w:right="-341"/>
        <w:rPr>
          <w:rFonts w:asciiTheme="minorHAnsi" w:hAnsiTheme="minorHAnsi" w:cstheme="minorHAnsi"/>
          <w:bCs/>
          <w:sz w:val="22"/>
          <w:szCs w:val="22"/>
        </w:rPr>
      </w:pPr>
      <w:r w:rsidRPr="00C06126">
        <w:rPr>
          <w:rFonts w:asciiTheme="minorHAnsi" w:hAnsiTheme="minorHAnsi" w:cstheme="minorHAnsi"/>
          <w:bCs/>
          <w:sz w:val="22"/>
          <w:szCs w:val="22"/>
        </w:rPr>
        <w:t xml:space="preserve">     Ο Διευθυντής                                                                 Ο Συντάκτης</w:t>
      </w:r>
    </w:p>
    <w:p w:rsidR="00AC66C1" w:rsidRPr="00C06126" w:rsidRDefault="00AC66C1" w:rsidP="00AC66C1">
      <w:pPr>
        <w:pStyle w:val="1"/>
        <w:ind w:left="-426" w:right="-341"/>
        <w:rPr>
          <w:rFonts w:asciiTheme="minorHAnsi" w:hAnsiTheme="minorHAnsi" w:cstheme="minorHAnsi"/>
          <w:bCs/>
          <w:sz w:val="22"/>
          <w:szCs w:val="22"/>
        </w:rPr>
      </w:pPr>
    </w:p>
    <w:p w:rsidR="00AC66C1" w:rsidRPr="00C06126" w:rsidRDefault="00AC66C1" w:rsidP="00AC66C1">
      <w:pPr>
        <w:pStyle w:val="1"/>
        <w:ind w:left="-426" w:right="-341"/>
        <w:rPr>
          <w:rFonts w:asciiTheme="minorHAnsi" w:hAnsiTheme="minorHAnsi" w:cstheme="minorHAnsi"/>
          <w:bCs/>
          <w:sz w:val="22"/>
          <w:szCs w:val="22"/>
        </w:rPr>
      </w:pPr>
    </w:p>
    <w:p w:rsidR="00AC66C1" w:rsidRPr="00C06126" w:rsidRDefault="00AC66C1" w:rsidP="00AC66C1">
      <w:pPr>
        <w:pStyle w:val="1"/>
        <w:ind w:left="-426" w:right="-341"/>
        <w:rPr>
          <w:rFonts w:asciiTheme="minorHAnsi" w:hAnsiTheme="minorHAnsi" w:cstheme="minorHAnsi"/>
          <w:bCs/>
          <w:sz w:val="22"/>
          <w:szCs w:val="22"/>
        </w:rPr>
      </w:pP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  <w:r w:rsidRPr="00C06126">
        <w:rPr>
          <w:rFonts w:asciiTheme="minorHAnsi" w:hAnsiTheme="minorHAnsi" w:cstheme="minorHAnsi"/>
          <w:bCs/>
          <w:sz w:val="22"/>
          <w:szCs w:val="22"/>
        </w:rPr>
        <w:tab/>
      </w:r>
    </w:p>
    <w:p w:rsidR="00AC66C1" w:rsidRPr="00C06126" w:rsidRDefault="00AC66C1" w:rsidP="00AC66C1">
      <w:pPr>
        <w:pStyle w:val="1"/>
        <w:ind w:left="-426" w:right="-341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         Αλεξάκης Στυλιανός                                                    Παντελής Κρουσταλάκης                                                  </w:t>
      </w:r>
    </w:p>
    <w:p w:rsidR="00AC66C1" w:rsidRPr="00C06126" w:rsidRDefault="00AC66C1" w:rsidP="00AC66C1">
      <w:pPr>
        <w:pStyle w:val="1"/>
        <w:ind w:left="-426" w:right="-341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Αρχιτέκτων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Μηχ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/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κός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με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α΄β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.                                          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Πτυχ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.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Μηχ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/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γος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Μηχ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/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κός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με </w:t>
      </w:r>
      <w:proofErr w:type="spellStart"/>
      <w:r w:rsidRPr="00C06126">
        <w:rPr>
          <w:rFonts w:asciiTheme="minorHAnsi" w:eastAsia="Verdana" w:hAnsiTheme="minorHAnsi" w:cstheme="minorHAnsi"/>
          <w:bCs/>
          <w:sz w:val="22"/>
          <w:szCs w:val="22"/>
        </w:rPr>
        <w:t>α΄β</w:t>
      </w:r>
      <w:proofErr w:type="spellEnd"/>
      <w:r w:rsidRPr="00C06126">
        <w:rPr>
          <w:rFonts w:asciiTheme="minorHAnsi" w:eastAsia="Verdana" w:hAnsiTheme="minorHAnsi" w:cstheme="minorHAnsi"/>
          <w:bCs/>
          <w:sz w:val="22"/>
          <w:szCs w:val="22"/>
        </w:rPr>
        <w:t xml:space="preserve">                                             </w:t>
      </w:r>
    </w:p>
    <w:p w:rsidR="00AC66C1" w:rsidRPr="00C06126" w:rsidRDefault="00AC66C1" w:rsidP="00AC66C1">
      <w:pPr>
        <w:pStyle w:val="1"/>
        <w:ind w:left="-426" w:right="-341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</w:p>
    <w:p w:rsidR="00AC66C1" w:rsidRPr="00C06126" w:rsidRDefault="00AC66C1" w:rsidP="00AC66C1">
      <w:pPr>
        <w:pStyle w:val="1"/>
        <w:ind w:left="-426" w:right="-341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</w:p>
    <w:p w:rsidR="00AC66C1" w:rsidRPr="00C06126" w:rsidRDefault="00AC66C1" w:rsidP="00AC66C1">
      <w:pPr>
        <w:pStyle w:val="1"/>
        <w:ind w:left="-426" w:right="-341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</w:p>
    <w:p w:rsidR="00912922" w:rsidRPr="00C06126" w:rsidRDefault="00912922">
      <w:pPr>
        <w:rPr>
          <w:rFonts w:asciiTheme="minorHAnsi" w:hAnsiTheme="minorHAnsi" w:cstheme="minorHAnsi"/>
          <w:sz w:val="22"/>
          <w:szCs w:val="22"/>
        </w:rPr>
      </w:pPr>
    </w:p>
    <w:sectPr w:rsidR="00912922" w:rsidRPr="00C06126">
      <w:footerReference w:type="default" r:id="rId8"/>
      <w:pgSz w:w="11906" w:h="16838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0A" w:rsidRDefault="00F479FC">
      <w:r>
        <w:separator/>
      </w:r>
    </w:p>
  </w:endnote>
  <w:endnote w:type="continuationSeparator" w:id="0">
    <w:p w:rsidR="001A000A" w:rsidRDefault="00F4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F5" w:rsidRDefault="00AC66C1" w:rsidP="00BF5F08">
    <w:pPr>
      <w:pStyle w:val="a4"/>
      <w:jc w:val="center"/>
    </w:pPr>
    <w:r>
      <w:t xml:space="preserve">                                   Προμήθεια καυσίμων και Λιπαντικών                          </w:t>
    </w:r>
    <w:r>
      <w:fldChar w:fldCharType="begin"/>
    </w:r>
    <w:r>
      <w:instrText xml:space="preserve"> PAGE </w:instrText>
    </w:r>
    <w:r>
      <w:fldChar w:fldCharType="separate"/>
    </w:r>
    <w:r w:rsidR="003A31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0A" w:rsidRDefault="00F479FC">
      <w:r>
        <w:separator/>
      </w:r>
    </w:p>
  </w:footnote>
  <w:footnote w:type="continuationSeparator" w:id="0">
    <w:p w:rsidR="001A000A" w:rsidRDefault="00F4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3092"/>
    <w:multiLevelType w:val="multilevel"/>
    <w:tmpl w:val="05A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D4493"/>
    <w:multiLevelType w:val="hybridMultilevel"/>
    <w:tmpl w:val="1C460DAA"/>
    <w:lvl w:ilvl="0" w:tplc="950C51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3BF4615"/>
    <w:multiLevelType w:val="multilevel"/>
    <w:tmpl w:val="D38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A3"/>
    <w:rsid w:val="000A72B9"/>
    <w:rsid w:val="001A000A"/>
    <w:rsid w:val="003A31FB"/>
    <w:rsid w:val="003D1407"/>
    <w:rsid w:val="003F0EA3"/>
    <w:rsid w:val="00615482"/>
    <w:rsid w:val="00912922"/>
    <w:rsid w:val="00AC66C1"/>
    <w:rsid w:val="00C06126"/>
    <w:rsid w:val="00C566B3"/>
    <w:rsid w:val="00EC3312"/>
    <w:rsid w:val="00F05C9E"/>
    <w:rsid w:val="00F117EA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14D1-BFCA-43C1-A0C0-80EE13F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C1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C66C1"/>
    <w:pPr>
      <w:spacing w:after="120"/>
    </w:pPr>
  </w:style>
  <w:style w:type="character" w:customStyle="1" w:styleId="Char">
    <w:name w:val="Σώμα κειμένου Char"/>
    <w:basedOn w:val="a0"/>
    <w:link w:val="a3"/>
    <w:rsid w:val="00AC66C1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footer"/>
    <w:basedOn w:val="a"/>
    <w:link w:val="Char0"/>
    <w:rsid w:val="00AC66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C66C1"/>
    <w:rPr>
      <w:rFonts w:ascii="Verdana" w:eastAsia="SimSun" w:hAnsi="Verdana" w:cs="Verdana"/>
      <w:sz w:val="20"/>
      <w:szCs w:val="20"/>
      <w:lang w:eastAsia="zh-CN"/>
    </w:rPr>
  </w:style>
  <w:style w:type="paragraph" w:customStyle="1" w:styleId="1">
    <w:name w:val="Απλό κείμενο1"/>
    <w:basedOn w:val="a"/>
    <w:rsid w:val="00AC66C1"/>
    <w:rPr>
      <w:rFonts w:ascii="Courier New" w:eastAsia="Times New Roman" w:hAnsi="Courier New" w:cs="Courier New"/>
    </w:rPr>
  </w:style>
  <w:style w:type="paragraph" w:styleId="a5">
    <w:name w:val="Balloon Text"/>
    <w:basedOn w:val="a"/>
    <w:link w:val="Char1"/>
    <w:uiPriority w:val="99"/>
    <w:semiHidden/>
    <w:unhideWhenUsed/>
    <w:rsid w:val="00F05C9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C9E"/>
    <w:rPr>
      <w:rFonts w:ascii="Segoe UI" w:eastAsia="SimSu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0A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2</cp:revision>
  <cp:lastPrinted>2017-11-16T10:38:00Z</cp:lastPrinted>
  <dcterms:created xsi:type="dcterms:W3CDTF">2019-07-12T06:51:00Z</dcterms:created>
  <dcterms:modified xsi:type="dcterms:W3CDTF">2019-07-12T06:51:00Z</dcterms:modified>
</cp:coreProperties>
</file>