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A6A4" w14:textId="77777777" w:rsidR="00844770" w:rsidRPr="00001867" w:rsidRDefault="00001867">
      <w:pPr>
        <w:jc w:val="center"/>
        <w:rPr>
          <w:lang w:val="el-GR"/>
        </w:rPr>
      </w:pPr>
      <w:r>
        <w:rPr>
          <w:b/>
          <w:bCs/>
          <w:lang w:val="el-GR"/>
        </w:rPr>
        <w:t xml:space="preserve">ΤΥΠΟΠΟΙΗΜΕΝΟ ΕΝΤΥΠΟ ΥΠΕΥΘΥΝΗΣ ΔΗΛΩΣΗΣ </w:t>
      </w:r>
      <w:r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>
        <w:rPr>
          <w:b/>
          <w:bCs/>
          <w:sz w:val="24"/>
          <w:lang w:val="el-GR"/>
        </w:rPr>
        <w:t>ΥΔ)</w:t>
      </w:r>
    </w:p>
    <w:p w14:paraId="0DB0C2FD" w14:textId="77777777" w:rsidR="00844770" w:rsidRPr="00001867" w:rsidRDefault="00001867">
      <w:pPr>
        <w:jc w:val="center"/>
        <w:rPr>
          <w:lang w:val="el-GR"/>
        </w:rPr>
      </w:pPr>
      <w:r>
        <w:rPr>
          <w:b/>
          <w:bCs/>
          <w:sz w:val="24"/>
          <w:lang w:val="el-GR"/>
        </w:rPr>
        <w:t>[άρθρου 79 παρ. 4 ν. 4412/2016 (Α 147)]</w:t>
      </w:r>
    </w:p>
    <w:p w14:paraId="51351C7B" w14:textId="77777777" w:rsidR="00844770" w:rsidRPr="00001867" w:rsidRDefault="00001867">
      <w:pPr>
        <w:jc w:val="center"/>
        <w:rPr>
          <w:lang w:val="el-GR"/>
        </w:rPr>
      </w:pPr>
      <w:r>
        <w:rPr>
          <w:rFonts w:eastAsia="Calibri"/>
          <w:b/>
          <w:bCs/>
          <w:color w:val="669900"/>
          <w:sz w:val="24"/>
          <w:u w:val="single"/>
          <w:lang w:val="el-GR"/>
        </w:rPr>
        <w:t xml:space="preserve"> </w:t>
      </w:r>
      <w:r>
        <w:rPr>
          <w:rFonts w:eastAsia="Calibri"/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14:paraId="7D9279D7" w14:textId="77777777" w:rsidR="00844770" w:rsidRPr="00001867" w:rsidRDefault="00001867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3"/>
          <w:b/>
          <w:bCs/>
          <w:u w:val="single"/>
        </w:rPr>
        <w:endnoteReference w:id="1"/>
      </w:r>
      <w:r>
        <w:rPr>
          <w:b/>
          <w:bCs/>
          <w:u w:val="single"/>
          <w:lang w:val="el-GR"/>
        </w:rPr>
        <w:t xml:space="preserve">  και τη διαδικασία ανάθεσης</w:t>
      </w:r>
    </w:p>
    <w:p w14:paraId="7759212B" w14:textId="77777777" w:rsidR="00844770" w:rsidRPr="00001867" w:rsidRDefault="0000186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</w:t>
      </w:r>
      <w:r>
        <w:rPr>
          <w:b/>
          <w:bCs/>
          <w:lang w:val="el-GR"/>
        </w:rPr>
        <w:t>ση της διαδικασίας σύναψης δημόσιας σύμβασης:</w:t>
      </w:r>
    </w:p>
    <w:tbl>
      <w:tblPr>
        <w:tblW w:w="896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5"/>
      </w:tblGrid>
      <w:tr w:rsidR="00844770" w:rsidRPr="00001867" w14:paraId="0CD0F3D9" w14:textId="77777777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A5666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14:paraId="71B1508E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Ονομασία: ΔΗΜΟΣ ΗΡΑΚΛΕΙΟΥ ΚΡΗΤΗΣ</w:t>
            </w:r>
          </w:p>
          <w:p w14:paraId="3A6C5F0F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Κωδικός  Αναθέτουσας Αρχής / Αναθέτοντα Φορέα ΚΗΜΔΗΣ : 6325</w:t>
            </w:r>
          </w:p>
          <w:p w14:paraId="6A878582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r>
              <w:rPr>
                <w:lang w:val="el-GR"/>
              </w:rPr>
              <w:t>Ταχυδρομική διεύθυνση / Πόλη / Ταχ. Κωδικός: ΑΓ. ΤΙΤΟΥ αρ. 1, 712 02, ΗΡΑΚΛΕΙΟ</w:t>
            </w:r>
          </w:p>
          <w:p w14:paraId="6C19BBDE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Αρμόδιος για πληροφορίες: Τζανιδάκης Βασίλης</w:t>
            </w:r>
          </w:p>
          <w:p w14:paraId="32492637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Τηλέφωνο: 2813409185-186-189-403-428-244</w:t>
            </w:r>
          </w:p>
          <w:p w14:paraId="3B4BDB7B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Ηλ. ταχυδρομείο: </w:t>
            </w:r>
            <w:hyperlink r:id="rId7" w:history="1">
              <w:r>
                <w:rPr>
                  <w:rStyle w:val="-"/>
                  <w:lang w:val="en-US"/>
                </w:rPr>
                <w:t>prom</w:t>
              </w:r>
              <w:r>
                <w:rPr>
                  <w:rStyle w:val="-"/>
                  <w:lang w:val="el-GR"/>
                </w:rPr>
                <w:t>@</w:t>
              </w:r>
              <w:r>
                <w:rPr>
                  <w:rStyle w:val="-"/>
                  <w:lang w:val="en-US"/>
                </w:rPr>
                <w:t>heraklion</w:t>
              </w:r>
              <w:r>
                <w:rPr>
                  <w:rStyle w:val="-"/>
                  <w:lang w:val="el-GR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</w:p>
          <w:p w14:paraId="682FCCCE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r>
              <w:rPr>
                <w:lang w:val="el-GR"/>
              </w:rPr>
              <w:t xml:space="preserve">Διεύθυνση στο Διαδίκτυο: </w:t>
            </w:r>
            <w:hyperlink r:id="rId8" w:history="1">
              <w:r>
                <w:rPr>
                  <w:rStyle w:val="-"/>
                  <w:lang w:val="en-US"/>
                </w:rPr>
                <w:t>www</w:t>
              </w:r>
              <w:r>
                <w:rPr>
                  <w:rStyle w:val="-"/>
                  <w:lang w:val="el-GR"/>
                </w:rPr>
                <w:t>.</w:t>
              </w:r>
              <w:r>
                <w:rPr>
                  <w:rStyle w:val="-"/>
                  <w:lang w:val="en-US"/>
                </w:rPr>
                <w:t>heraklion</w:t>
              </w:r>
              <w:r>
                <w:rPr>
                  <w:rStyle w:val="-"/>
                  <w:lang w:val="el-GR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  <w:r>
              <w:rPr>
                <w:lang w:val="el-GR"/>
              </w:rPr>
              <w:t>.</w:t>
            </w:r>
          </w:p>
        </w:tc>
      </w:tr>
      <w:tr w:rsidR="00844770" w:rsidRPr="00001867" w14:paraId="2E393967" w14:textId="77777777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78CB8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14:paraId="534E5439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>
              <w:rPr>
                <w:lang w:val="el-GR"/>
              </w:rPr>
              <w:t>): ΣΥΝΤΗΡΗΣΗ ΠΑΙΔΙΚΩΝ ΧΑΡ</w:t>
            </w:r>
            <w:r>
              <w:rPr>
                <w:lang w:val="el-GR"/>
              </w:rPr>
              <w:t>ΩΝ 2020,</w:t>
            </w:r>
          </w:p>
          <w:p w14:paraId="7F01DF54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n-US"/>
              </w:rPr>
              <w:t>CPV</w:t>
            </w:r>
            <w:r>
              <w:rPr>
                <w:lang w:val="el-GR"/>
              </w:rPr>
              <w:t xml:space="preserve">: 50870000-4 –Υπηρεσίες Επισκευής και Συντήρησης εξοπλισμού Παιδικής Χαράς </w:t>
            </w:r>
          </w:p>
          <w:p w14:paraId="05E18471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Κωδικός στο ΚΗΜΔΗΣ: </w:t>
            </w:r>
            <w:r>
              <w:rPr>
                <w:shd w:val="clear" w:color="auto" w:fill="808080"/>
                <w:lang w:val="el-GR"/>
              </w:rPr>
              <w:t>20</w:t>
            </w:r>
            <w:r>
              <w:rPr>
                <w:shd w:val="clear" w:color="auto" w:fill="808080"/>
                <w:lang w:val="en-US"/>
              </w:rPr>
              <w:t>PROC</w:t>
            </w:r>
            <w:r w:rsidRPr="00001867">
              <w:rPr>
                <w:shd w:val="clear" w:color="auto" w:fill="808080"/>
                <w:lang w:val="el-GR"/>
              </w:rPr>
              <w:t>007769118</w:t>
            </w:r>
          </w:p>
          <w:p w14:paraId="37A29E52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Η σύμβαση αναφέρεται σε έργα, προμήθειες, ή υπηρεσίες : </w:t>
            </w:r>
            <w:r>
              <w:rPr>
                <w:lang w:val="en-US"/>
              </w:rPr>
              <w:t>Y</w:t>
            </w:r>
            <w:r>
              <w:rPr>
                <w:lang w:val="el-GR"/>
              </w:rPr>
              <w:t>ΠΗΡΕΣΙΕΣ</w:t>
            </w:r>
          </w:p>
          <w:p w14:paraId="74A07D43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Εφόσον υφίστανται, ένδειξη ύπαρξης σχετικών τμημάτων : -</w:t>
            </w:r>
          </w:p>
          <w:p w14:paraId="4BF26C80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</w:t>
            </w:r>
            <w:r>
              <w:rPr>
                <w:lang w:val="el-GR"/>
              </w:rPr>
              <w:t>ριθμός αναφοράς που αποδίδεται στον φάκελο από την αναθέτουσα αρχή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 -</w:t>
            </w:r>
          </w:p>
        </w:tc>
      </w:tr>
    </w:tbl>
    <w:p w14:paraId="645BE228" w14:textId="77777777" w:rsidR="00844770" w:rsidRDefault="00844770">
      <w:pPr>
        <w:rPr>
          <w:lang w:val="el-GR"/>
        </w:rPr>
      </w:pPr>
    </w:p>
    <w:p w14:paraId="34000C26" w14:textId="77777777" w:rsidR="00844770" w:rsidRDefault="00001867">
      <w:pPr>
        <w:shd w:val="clear" w:color="auto" w:fill="B2B2B2"/>
        <w:rPr>
          <w:lang w:val="el-GR"/>
        </w:rPr>
      </w:pPr>
      <w:r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14:paraId="00DECBB3" w14:textId="77777777" w:rsidR="00844770" w:rsidRPr="00001867" w:rsidRDefault="00001867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14:paraId="7E3946D9" w14:textId="77777777" w:rsidR="00844770" w:rsidRPr="00001867" w:rsidRDefault="00001867">
      <w:pPr>
        <w:jc w:val="center"/>
        <w:rPr>
          <w:lang w:val="el-GR"/>
        </w:rPr>
      </w:pPr>
      <w:r>
        <w:rPr>
          <w:b/>
          <w:bCs/>
          <w:lang w:val="el-GR"/>
        </w:rPr>
        <w:t xml:space="preserve">Α: </w:t>
      </w:r>
      <w:r>
        <w:rPr>
          <w:b/>
          <w:bCs/>
          <w:lang w:val="el-GR"/>
        </w:rPr>
        <w:t>Πληροφορίες σχετικά με τον οικονομικό φορέα</w:t>
      </w:r>
    </w:p>
    <w:tbl>
      <w:tblPr>
        <w:tblW w:w="89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510"/>
      </w:tblGrid>
      <w:tr w:rsidR="00844770" w14:paraId="1E03AEEE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F535" w14:textId="77777777" w:rsidR="00844770" w:rsidRDefault="00001867">
            <w:pPr>
              <w:spacing w:before="120" w:after="0"/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D9BB" w14:textId="77777777" w:rsidR="00844770" w:rsidRDefault="00001867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844770" w14:paraId="176C03A8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ABB1" w14:textId="77777777" w:rsidR="00844770" w:rsidRDefault="00001867">
            <w:pPr>
              <w:spacing w:after="0"/>
            </w:pPr>
            <w: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66DD" w14:textId="77777777" w:rsidR="00844770" w:rsidRDefault="00001867">
            <w:pPr>
              <w:spacing w:after="0"/>
            </w:pPr>
            <w:r>
              <w:t>[   ]</w:t>
            </w:r>
          </w:p>
        </w:tc>
      </w:tr>
      <w:tr w:rsidR="00844770" w14:paraId="2F406BB9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EF91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Αριθμός φορολογικού μητρώου (ΑΦΜ):</w:t>
            </w:r>
          </w:p>
          <w:p w14:paraId="74F7559B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</w:t>
            </w:r>
            <w:r>
              <w:rPr>
                <w:lang w:val="el-GR"/>
              </w:rPr>
              <w:t xml:space="preserve">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0389" w14:textId="77777777" w:rsidR="00844770" w:rsidRDefault="00001867">
            <w:pPr>
              <w:spacing w:after="0"/>
            </w:pPr>
            <w:r>
              <w:t>[   ]</w:t>
            </w:r>
          </w:p>
        </w:tc>
      </w:tr>
      <w:tr w:rsidR="00844770" w14:paraId="21F793C6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6096" w14:textId="77777777" w:rsidR="00844770" w:rsidRDefault="00001867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4629" w14:textId="77777777" w:rsidR="00844770" w:rsidRDefault="00001867">
            <w:pPr>
              <w:spacing w:after="0"/>
            </w:pPr>
            <w:r>
              <w:t>[……]</w:t>
            </w:r>
          </w:p>
        </w:tc>
      </w:tr>
      <w:tr w:rsidR="00844770" w14:paraId="2D77EA42" w14:textId="77777777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D697" w14:textId="77777777" w:rsidR="00844770" w:rsidRPr="00001867" w:rsidRDefault="00001867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Αρμόδιος ή αρμόδιοι</w:t>
            </w:r>
            <w:r>
              <w:rPr>
                <w:rStyle w:val="a4"/>
              </w:rPr>
              <w:endnoteReference w:id="2"/>
            </w:r>
            <w:r>
              <w:rPr>
                <w:rStyle w:val="a4"/>
                <w:lang w:val="el-GR"/>
              </w:rPr>
              <w:t xml:space="preserve"> </w:t>
            </w:r>
            <w:r>
              <w:rPr>
                <w:lang w:val="el-GR"/>
              </w:rPr>
              <w:t>:</w:t>
            </w:r>
          </w:p>
          <w:p w14:paraId="65F13984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14:paraId="723874E9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Ηλ. ταχυδρομείο:</w:t>
            </w:r>
          </w:p>
          <w:p w14:paraId="7AEA076D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Διεύθυνση στο Διαδίκτυο </w:t>
            </w:r>
            <w:r>
              <w:rPr>
                <w:lang w:val="el-GR"/>
              </w:rPr>
              <w:t>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D94E" w14:textId="77777777" w:rsidR="00844770" w:rsidRDefault="00001867">
            <w:pPr>
              <w:spacing w:after="0"/>
            </w:pPr>
            <w:r>
              <w:t>[……]</w:t>
            </w:r>
          </w:p>
          <w:p w14:paraId="503C7727" w14:textId="77777777" w:rsidR="00844770" w:rsidRDefault="00001867">
            <w:pPr>
              <w:spacing w:after="0"/>
            </w:pPr>
            <w:r>
              <w:t>[……]</w:t>
            </w:r>
          </w:p>
          <w:p w14:paraId="3AB3E9B6" w14:textId="77777777" w:rsidR="00844770" w:rsidRDefault="00001867">
            <w:pPr>
              <w:spacing w:after="0"/>
            </w:pPr>
            <w:r>
              <w:t>[……]</w:t>
            </w:r>
          </w:p>
          <w:p w14:paraId="2319BD17" w14:textId="77777777" w:rsidR="00844770" w:rsidRDefault="00001867">
            <w:pPr>
              <w:spacing w:after="0"/>
            </w:pPr>
            <w:r>
              <w:t>[……]</w:t>
            </w:r>
          </w:p>
        </w:tc>
      </w:tr>
      <w:tr w:rsidR="00844770" w14:paraId="7FC4580B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A3B7" w14:textId="77777777" w:rsidR="00844770" w:rsidRDefault="00001867">
            <w:pPr>
              <w:spacing w:after="0"/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9719" w14:textId="77777777" w:rsidR="00844770" w:rsidRDefault="00001867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844770" w:rsidRPr="00001867" w14:paraId="20391386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A684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είναι πολύ μικρή, μικρή ή μεσαία επιχείρηση</w:t>
            </w:r>
            <w:r>
              <w:rPr>
                <w:rStyle w:val="a4"/>
              </w:rPr>
              <w:endnoteReference w:id="3"/>
            </w:r>
            <w:r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EDFF" w14:textId="77777777" w:rsidR="00844770" w:rsidRDefault="00844770">
            <w:pPr>
              <w:snapToGrid w:val="0"/>
              <w:spacing w:after="0"/>
              <w:rPr>
                <w:lang w:val="el-GR"/>
              </w:rPr>
            </w:pPr>
          </w:p>
        </w:tc>
      </w:tr>
      <w:tr w:rsidR="00844770" w14:paraId="3F4C5671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C4E2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>Μόνο σε περίπτωση προμήθειας κατ᾽ αποκλειστικότητα, του άρθρου 20:</w:t>
            </w:r>
            <w:r>
              <w:rPr>
                <w:b/>
                <w:lang w:val="el-GR"/>
              </w:rPr>
              <w:t xml:space="preserve"> </w:t>
            </w:r>
            <w:r>
              <w:rPr>
                <w:lang w:val="el-GR"/>
              </w:rPr>
              <w:t>ο οικονομικός φορέας είναι προστατευόμενο εργαστήριο, «κοινωνική επιχείρηση»</w:t>
            </w:r>
            <w:r>
              <w:rPr>
                <w:rStyle w:val="a4"/>
              </w:rPr>
              <w:endnoteReference w:id="4"/>
            </w:r>
            <w:r>
              <w:rPr>
                <w:lang w:val="el-GR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14:paraId="73C3FDB2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color w:val="000000"/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ναι, </w:t>
            </w:r>
            <w:r>
              <w:rPr>
                <w:lang w:val="el-GR"/>
              </w:rPr>
              <w:t xml:space="preserve">ποιο είναι το αντίστοιχο ποσοστό των εργαζομένων με αναπηρία ή </w:t>
            </w:r>
            <w:r>
              <w:rPr>
                <w:lang w:val="el-GR"/>
              </w:rPr>
              <w:t>μειονεκτούντων εργαζομένων;</w:t>
            </w:r>
          </w:p>
          <w:p w14:paraId="40E88F93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Εφόσον απαιτείται, προσδιορίστε σε ποια κατηγορία ή κατηγορίες εργαζομένων με αναπηρία ή μειονεκτούντων εργαζομένων ανήκουν οι απασχολούμενοι.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C242" w14:textId="77777777" w:rsidR="00844770" w:rsidRDefault="00001867">
            <w:pPr>
              <w:spacing w:after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[] Όχι</w:t>
            </w:r>
          </w:p>
          <w:p w14:paraId="7AA13F3B" w14:textId="77777777" w:rsidR="00844770" w:rsidRDefault="00844770">
            <w:pPr>
              <w:spacing w:after="0"/>
            </w:pPr>
          </w:p>
          <w:p w14:paraId="1703B1CC" w14:textId="77777777" w:rsidR="00844770" w:rsidRDefault="00844770">
            <w:pPr>
              <w:spacing w:after="0"/>
            </w:pPr>
          </w:p>
          <w:p w14:paraId="03C8A03A" w14:textId="77777777" w:rsidR="00844770" w:rsidRDefault="00844770">
            <w:pPr>
              <w:spacing w:after="0"/>
            </w:pPr>
          </w:p>
          <w:p w14:paraId="42B77EA0" w14:textId="77777777" w:rsidR="00844770" w:rsidRDefault="00844770">
            <w:pPr>
              <w:spacing w:after="0"/>
            </w:pPr>
          </w:p>
          <w:p w14:paraId="1481AAC0" w14:textId="77777777" w:rsidR="00844770" w:rsidRDefault="00844770">
            <w:pPr>
              <w:spacing w:after="0"/>
            </w:pPr>
          </w:p>
          <w:p w14:paraId="4D804D6F" w14:textId="77777777" w:rsidR="00844770" w:rsidRDefault="00844770">
            <w:pPr>
              <w:spacing w:after="0"/>
            </w:pPr>
          </w:p>
          <w:p w14:paraId="4E277251" w14:textId="77777777" w:rsidR="00844770" w:rsidRDefault="00001867">
            <w:pPr>
              <w:spacing w:after="0"/>
            </w:pPr>
            <w:r>
              <w:t>[...............]</w:t>
            </w:r>
          </w:p>
          <w:p w14:paraId="5A5962D8" w14:textId="77777777" w:rsidR="00844770" w:rsidRDefault="00844770">
            <w:pPr>
              <w:spacing w:after="0"/>
            </w:pPr>
          </w:p>
          <w:p w14:paraId="3231D502" w14:textId="77777777" w:rsidR="00844770" w:rsidRDefault="00844770">
            <w:pPr>
              <w:spacing w:after="0"/>
            </w:pPr>
          </w:p>
          <w:p w14:paraId="3CC56DB7" w14:textId="77777777" w:rsidR="00844770" w:rsidRDefault="00001867">
            <w:pPr>
              <w:spacing w:after="0"/>
            </w:pPr>
            <w:r>
              <w:t>[…...............]</w:t>
            </w:r>
          </w:p>
          <w:p w14:paraId="7D0EE3F6" w14:textId="77777777" w:rsidR="00844770" w:rsidRDefault="00001867">
            <w:pPr>
              <w:spacing w:after="0"/>
            </w:pPr>
            <w:r>
              <w:t>[….]</w:t>
            </w:r>
          </w:p>
        </w:tc>
      </w:tr>
      <w:tr w:rsidR="00844770" w14:paraId="1386C7AC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137A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</w:t>
            </w:r>
            <w:r>
              <w:rPr>
                <w:lang w:val="el-GR"/>
              </w:rPr>
              <w:t>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14C7" w14:textId="77777777" w:rsidR="00844770" w:rsidRDefault="00001867">
            <w:pPr>
              <w:spacing w:after="0"/>
            </w:pPr>
            <w:r>
              <w:t>[] Ναι [] Όχι [] Άνευ αντικειμένου</w:t>
            </w:r>
          </w:p>
        </w:tc>
      </w:tr>
      <w:tr w:rsidR="00844770" w14:paraId="27C1C626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DFDC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14:paraId="00E6D49D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Απαντήστε στα υπόλοιπα </w:t>
            </w:r>
            <w:r>
              <w:rPr>
                <w:lang w:val="el-GR"/>
              </w:rPr>
              <w:t xml:space="preserve">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>
              <w:rPr>
                <w:lang w:val="el-GR"/>
              </w:rPr>
              <w:t xml:space="preserve">. </w:t>
            </w:r>
          </w:p>
          <w:p w14:paraId="32774EC6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Αναφέρετε την ονομασία του καταλόγου ή του πιστο</w:t>
            </w:r>
            <w:r>
              <w:rPr>
                <w:lang w:val="el-GR"/>
              </w:rPr>
              <w:t>ποιητικού και τον σχετικό αριθμό εγγραφής ή πιστοποίησης, κατά περίπτωση:</w:t>
            </w:r>
          </w:p>
          <w:p w14:paraId="2615BD33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14:paraId="2B082682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γ) Αναφέρετε τα δικαιολογητικά στα οποία βασίζεται η εγγραφή ή η πιστοποίηση και, κατά περίπτωση, </w:t>
            </w:r>
            <w:r>
              <w:rPr>
                <w:lang w:val="el-GR"/>
              </w:rPr>
              <w:t>την κατάταξη στον επίσημο κατάλογο</w:t>
            </w:r>
            <w:r>
              <w:rPr>
                <w:rStyle w:val="a4"/>
              </w:rPr>
              <w:endnoteReference w:id="5"/>
            </w:r>
            <w:r>
              <w:rPr>
                <w:lang w:val="el-GR"/>
              </w:rPr>
              <w:t>:</w:t>
            </w:r>
          </w:p>
          <w:p w14:paraId="72BA044E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14:paraId="654419EF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όχι:</w:t>
            </w:r>
          </w:p>
          <w:p w14:paraId="00A3D625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>Επιπροσθέτως, συμπληρώστε τις πληροφορίες που λείπουν</w:t>
            </w:r>
            <w:r>
              <w:rPr>
                <w:b/>
                <w:u w:val="single"/>
                <w:lang w:val="el-GR"/>
              </w:rPr>
              <w:t xml:space="preserve"> στο μέρος </w:t>
            </w:r>
            <w:r>
              <w:rPr>
                <w:b/>
                <w:u w:val="single"/>
              </w:rPr>
              <w:t>IV</w:t>
            </w:r>
            <w:r>
              <w:rPr>
                <w:b/>
                <w:u w:val="single"/>
                <w:lang w:val="el-GR"/>
              </w:rPr>
              <w:t>, ενότητες Α, Β, Γ, ή Δ κατά περίπτωση</w:t>
            </w:r>
            <w:r>
              <w:rPr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14:paraId="285B07A2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b/>
                <w:lang w:val="el-GR"/>
              </w:rPr>
              <w:t>βεβαίωση</w:t>
            </w:r>
            <w:r>
              <w:rPr>
                <w:lang w:val="el-GR"/>
              </w:rPr>
              <w:t xml:space="preserve"> πληρωμής εισφορών κοινωνικής ασφάλισης και φόρων ή να παράσχε</w:t>
            </w:r>
            <w:r>
              <w:rPr>
                <w:lang w:val="el-GR"/>
              </w:rPr>
              <w:t>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4740A28D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</w:t>
            </w:r>
            <w:r>
              <w:rPr>
                <w:lang w:val="el-GR"/>
              </w:rPr>
              <w:t xml:space="preserve">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D241" w14:textId="77777777" w:rsidR="00844770" w:rsidRDefault="00844770">
            <w:pPr>
              <w:snapToGrid w:val="0"/>
              <w:spacing w:after="0"/>
              <w:rPr>
                <w:lang w:val="el-GR"/>
              </w:rPr>
            </w:pPr>
          </w:p>
          <w:p w14:paraId="0896CD4D" w14:textId="77777777" w:rsidR="00844770" w:rsidRDefault="00844770">
            <w:pPr>
              <w:spacing w:after="0"/>
              <w:rPr>
                <w:lang w:val="el-GR"/>
              </w:rPr>
            </w:pPr>
          </w:p>
          <w:p w14:paraId="1C4EB39B" w14:textId="77777777" w:rsidR="00844770" w:rsidRDefault="00844770">
            <w:pPr>
              <w:spacing w:after="0"/>
              <w:rPr>
                <w:lang w:val="el-GR"/>
              </w:rPr>
            </w:pPr>
          </w:p>
          <w:p w14:paraId="124CF05E" w14:textId="77777777" w:rsidR="00844770" w:rsidRDefault="00844770">
            <w:pPr>
              <w:spacing w:after="0"/>
              <w:rPr>
                <w:lang w:val="el-GR"/>
              </w:rPr>
            </w:pPr>
          </w:p>
          <w:p w14:paraId="2CADFC53" w14:textId="77777777" w:rsidR="00844770" w:rsidRDefault="00844770">
            <w:pPr>
              <w:spacing w:after="0"/>
              <w:rPr>
                <w:lang w:val="el-GR"/>
              </w:rPr>
            </w:pPr>
          </w:p>
          <w:p w14:paraId="29B5BC25" w14:textId="77777777" w:rsidR="00844770" w:rsidRDefault="00844770">
            <w:pPr>
              <w:spacing w:after="0"/>
              <w:rPr>
                <w:lang w:val="el-GR"/>
              </w:rPr>
            </w:pPr>
          </w:p>
          <w:p w14:paraId="3BFF8F90" w14:textId="77777777" w:rsidR="00844770" w:rsidRDefault="00844770">
            <w:pPr>
              <w:spacing w:after="0"/>
              <w:rPr>
                <w:lang w:val="el-GR"/>
              </w:rPr>
            </w:pPr>
          </w:p>
          <w:p w14:paraId="56336306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14:paraId="0C6AC39C" w14:textId="77777777" w:rsidR="00844770" w:rsidRDefault="00844770">
            <w:pPr>
              <w:spacing w:after="0"/>
              <w:rPr>
                <w:lang w:val="el-GR"/>
              </w:rPr>
            </w:pPr>
          </w:p>
          <w:p w14:paraId="76DEF6C2" w14:textId="77777777" w:rsidR="00844770" w:rsidRDefault="00844770">
            <w:pPr>
              <w:spacing w:after="0"/>
              <w:rPr>
                <w:lang w:val="el-GR"/>
              </w:rPr>
            </w:pPr>
          </w:p>
          <w:p w14:paraId="62AD6E6E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14:paraId="327258D7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[……]</w:t>
            </w:r>
          </w:p>
          <w:p w14:paraId="67C6F2A4" w14:textId="77777777" w:rsidR="00844770" w:rsidRDefault="00844770">
            <w:pPr>
              <w:spacing w:after="0"/>
              <w:rPr>
                <w:lang w:val="el-GR"/>
              </w:rPr>
            </w:pPr>
          </w:p>
          <w:p w14:paraId="565762CE" w14:textId="77777777" w:rsidR="00844770" w:rsidRDefault="00844770">
            <w:pPr>
              <w:spacing w:after="0"/>
              <w:rPr>
                <w:lang w:val="el-GR"/>
              </w:rPr>
            </w:pPr>
          </w:p>
          <w:p w14:paraId="717661E2" w14:textId="77777777" w:rsidR="00844770" w:rsidRDefault="00844770">
            <w:pPr>
              <w:spacing w:after="0"/>
              <w:rPr>
                <w:lang w:val="el-GR"/>
              </w:rPr>
            </w:pPr>
          </w:p>
          <w:p w14:paraId="65960E44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[] Ναι [] Όχι</w:t>
            </w:r>
          </w:p>
          <w:p w14:paraId="48AE2796" w14:textId="77777777" w:rsidR="00844770" w:rsidRDefault="00844770">
            <w:pPr>
              <w:spacing w:after="0"/>
              <w:rPr>
                <w:lang w:val="el-GR"/>
              </w:rPr>
            </w:pPr>
          </w:p>
          <w:p w14:paraId="5C317A03" w14:textId="77777777" w:rsidR="00844770" w:rsidRDefault="00844770">
            <w:pPr>
              <w:spacing w:after="0"/>
              <w:rPr>
                <w:lang w:val="el-GR"/>
              </w:rPr>
            </w:pPr>
          </w:p>
          <w:p w14:paraId="71229ABB" w14:textId="77777777" w:rsidR="00844770" w:rsidRDefault="00844770">
            <w:pPr>
              <w:spacing w:after="0"/>
              <w:rPr>
                <w:lang w:val="el-GR"/>
              </w:rPr>
            </w:pPr>
          </w:p>
          <w:p w14:paraId="5796E960" w14:textId="77777777" w:rsidR="00844770" w:rsidRDefault="00844770">
            <w:pPr>
              <w:spacing w:after="0"/>
              <w:rPr>
                <w:lang w:val="el-GR"/>
              </w:rPr>
            </w:pPr>
          </w:p>
          <w:p w14:paraId="5383E203" w14:textId="77777777" w:rsidR="00844770" w:rsidRDefault="00844770">
            <w:pPr>
              <w:spacing w:after="0"/>
              <w:rPr>
                <w:lang w:val="el-GR"/>
              </w:rPr>
            </w:pPr>
          </w:p>
          <w:p w14:paraId="05827AA4" w14:textId="77777777" w:rsidR="00844770" w:rsidRDefault="00844770">
            <w:pPr>
              <w:spacing w:after="0"/>
              <w:rPr>
                <w:lang w:val="el-GR"/>
              </w:rPr>
            </w:pPr>
          </w:p>
          <w:p w14:paraId="79A7881E" w14:textId="77777777" w:rsidR="00844770" w:rsidRDefault="00844770">
            <w:pPr>
              <w:spacing w:after="0"/>
              <w:rPr>
                <w:lang w:val="el-GR"/>
              </w:rPr>
            </w:pPr>
          </w:p>
          <w:p w14:paraId="2B1DDCFD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ε) [] Ναι [] Όχι</w:t>
            </w:r>
          </w:p>
          <w:p w14:paraId="33B39394" w14:textId="77777777" w:rsidR="00844770" w:rsidRDefault="00844770">
            <w:pPr>
              <w:spacing w:after="0"/>
              <w:rPr>
                <w:lang w:val="el-GR"/>
              </w:rPr>
            </w:pPr>
          </w:p>
          <w:p w14:paraId="0B315B0D" w14:textId="77777777" w:rsidR="00844770" w:rsidRDefault="00844770">
            <w:pPr>
              <w:spacing w:after="0"/>
              <w:rPr>
                <w:lang w:val="el-GR"/>
              </w:rPr>
            </w:pPr>
          </w:p>
          <w:p w14:paraId="7F7EC3BB" w14:textId="77777777" w:rsidR="00844770" w:rsidRDefault="00844770">
            <w:pPr>
              <w:spacing w:after="0"/>
              <w:rPr>
                <w:lang w:val="el-GR"/>
              </w:rPr>
            </w:pPr>
          </w:p>
          <w:p w14:paraId="3D27DE1C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3D80B7B5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0E1464F0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3F70F7EC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6BE3DD11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1FA4C831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 xml:space="preserve">(διαδικτυακή διεύθυνση, αρχή ή φορέας έκδοσης, επακριβή </w:t>
            </w:r>
            <w:r>
              <w:rPr>
                <w:i/>
                <w:lang w:val="el-GR"/>
              </w:rPr>
              <w:t>στοιχεία αναφοράς των εγγράφων):</w:t>
            </w:r>
          </w:p>
          <w:p w14:paraId="0FA0D2C0" w14:textId="77777777" w:rsidR="00844770" w:rsidRDefault="00001867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844770" w14:paraId="1EE993A5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74B3" w14:textId="77777777" w:rsidR="00844770" w:rsidRDefault="00001867">
            <w:pPr>
              <w:spacing w:before="120" w:after="0"/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C926" w14:textId="77777777" w:rsidR="00844770" w:rsidRDefault="00001867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844770" w14:paraId="61A97EEF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D672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4"/>
              </w:rPr>
              <w:endnoteReference w:id="6"/>
            </w:r>
            <w:r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7B0D" w14:textId="77777777" w:rsidR="00844770" w:rsidRDefault="00001867">
            <w:pPr>
              <w:spacing w:after="0"/>
            </w:pPr>
            <w:r>
              <w:t>[] Ναι [] Όχι</w:t>
            </w:r>
          </w:p>
        </w:tc>
      </w:tr>
      <w:tr w:rsidR="00844770" w:rsidRPr="00001867" w14:paraId="0A62F651" w14:textId="77777777">
        <w:tblPrEx>
          <w:tblCellMar>
            <w:top w:w="0" w:type="dxa"/>
            <w:bottom w:w="0" w:type="dxa"/>
          </w:tblCellMar>
        </w:tblPrEx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862B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844770" w14:paraId="6154072D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3AF9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14:paraId="6533291D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</w:t>
            </w:r>
            <w:r>
              <w:rPr>
                <w:color w:val="000000"/>
                <w:lang w:val="el-GR"/>
              </w:rPr>
              <w:t xml:space="preserve">ναφέρετε τον ρόλο του οικονομικού φορέα στην ένωση ή κοινοπραξία   (επικεφαλής, υπεύθυνος για </w:t>
            </w:r>
            <w:r>
              <w:rPr>
                <w:color w:val="000000"/>
                <w:lang w:val="el-GR"/>
              </w:rPr>
              <w:t>συγκεκριμένα καθήκοντα …):</w:t>
            </w:r>
          </w:p>
          <w:p w14:paraId="76BD2263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lang w:val="el-GR"/>
              </w:rPr>
              <w:t>έχουν από κοινού στη διαδικασία σύναψης δημόσιας σύμβασης:</w:t>
            </w:r>
          </w:p>
          <w:p w14:paraId="50DD1C89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9540" w14:textId="77777777" w:rsidR="00844770" w:rsidRDefault="00844770">
            <w:pPr>
              <w:snapToGrid w:val="0"/>
              <w:spacing w:after="0"/>
              <w:rPr>
                <w:lang w:val="el-GR"/>
              </w:rPr>
            </w:pPr>
          </w:p>
          <w:p w14:paraId="0B169E28" w14:textId="77777777" w:rsidR="00844770" w:rsidRDefault="00001867">
            <w:pPr>
              <w:spacing w:after="0"/>
            </w:pPr>
            <w:r>
              <w:t>α) [……]</w:t>
            </w:r>
          </w:p>
          <w:p w14:paraId="7DBE1934" w14:textId="77777777" w:rsidR="00844770" w:rsidRDefault="00844770">
            <w:pPr>
              <w:spacing w:after="0"/>
            </w:pPr>
          </w:p>
          <w:p w14:paraId="00D9D455" w14:textId="77777777" w:rsidR="00844770" w:rsidRDefault="00844770">
            <w:pPr>
              <w:spacing w:after="0"/>
            </w:pPr>
          </w:p>
          <w:p w14:paraId="3FB37ED8" w14:textId="77777777" w:rsidR="00844770" w:rsidRDefault="00844770">
            <w:pPr>
              <w:spacing w:after="0"/>
            </w:pPr>
          </w:p>
          <w:p w14:paraId="641606A0" w14:textId="77777777" w:rsidR="00844770" w:rsidRDefault="00001867">
            <w:pPr>
              <w:spacing w:after="0"/>
            </w:pPr>
            <w:r>
              <w:t>β) [……]</w:t>
            </w:r>
          </w:p>
          <w:p w14:paraId="3C090B7B" w14:textId="77777777" w:rsidR="00844770" w:rsidRDefault="00844770">
            <w:pPr>
              <w:spacing w:after="0"/>
            </w:pPr>
          </w:p>
          <w:p w14:paraId="420A41FA" w14:textId="77777777" w:rsidR="00844770" w:rsidRDefault="00844770">
            <w:pPr>
              <w:spacing w:after="0"/>
            </w:pPr>
          </w:p>
          <w:p w14:paraId="1E91FAED" w14:textId="77777777" w:rsidR="00844770" w:rsidRDefault="00001867">
            <w:pPr>
              <w:spacing w:after="0"/>
            </w:pPr>
            <w:r>
              <w:t>γ) [……]</w:t>
            </w:r>
          </w:p>
        </w:tc>
      </w:tr>
      <w:tr w:rsidR="00844770" w14:paraId="42EB3D0F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2236" w14:textId="77777777" w:rsidR="00844770" w:rsidRDefault="00001867">
            <w:pPr>
              <w:spacing w:after="0"/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5BCB" w14:textId="77777777" w:rsidR="00844770" w:rsidRDefault="00001867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844770" w14:paraId="32E2B2DD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38C5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D2FA" w14:textId="77777777" w:rsidR="00844770" w:rsidRDefault="00001867">
            <w:pPr>
              <w:spacing w:after="0"/>
            </w:pPr>
            <w:r>
              <w:t>[   ]</w:t>
            </w:r>
          </w:p>
        </w:tc>
      </w:tr>
    </w:tbl>
    <w:p w14:paraId="3DF48D4B" w14:textId="77777777" w:rsidR="00844770" w:rsidRDefault="00844770"/>
    <w:p w14:paraId="69DD5B3F" w14:textId="77777777" w:rsidR="00844770" w:rsidRPr="00001867" w:rsidRDefault="00001867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14:paraId="6C027A64" w14:textId="77777777" w:rsidR="00844770" w:rsidRPr="00001867" w:rsidRDefault="0000186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>
        <w:rPr>
          <w:i/>
          <w:lang w:val="el-GR"/>
        </w:rPr>
        <w:t xml:space="preserve">Κατά περίπτωση, αναφέρετε το </w:t>
      </w:r>
      <w:r>
        <w:rPr>
          <w:i/>
          <w:lang w:val="el-GR"/>
        </w:rPr>
        <w:t>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510"/>
      </w:tblGrid>
      <w:tr w:rsidR="00844770" w14:paraId="129EA462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4DDB" w14:textId="77777777" w:rsidR="00844770" w:rsidRDefault="00001867">
            <w:pPr>
              <w:spacing w:after="0"/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AA64" w14:textId="77777777" w:rsidR="00844770" w:rsidRDefault="00001867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844770" w14:paraId="03450291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0636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14:paraId="209C31D1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συνοδευόμενο α</w:t>
            </w:r>
            <w:r>
              <w:rPr>
                <w:color w:val="000000"/>
                <w:lang w:val="el-GR"/>
              </w:rPr>
              <w:t>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DD7E" w14:textId="77777777" w:rsidR="00844770" w:rsidRDefault="00001867">
            <w:pPr>
              <w:spacing w:after="0"/>
            </w:pPr>
            <w:r>
              <w:t>[……]</w:t>
            </w:r>
          </w:p>
          <w:p w14:paraId="7E50F7F2" w14:textId="77777777" w:rsidR="00844770" w:rsidRDefault="00001867">
            <w:pPr>
              <w:spacing w:after="0"/>
            </w:pPr>
            <w:r>
              <w:t>[……]</w:t>
            </w:r>
          </w:p>
        </w:tc>
      </w:tr>
      <w:tr w:rsidR="00844770" w14:paraId="018C9167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2DB3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E846" w14:textId="77777777" w:rsidR="00844770" w:rsidRDefault="00001867">
            <w:pPr>
              <w:spacing w:after="0"/>
            </w:pPr>
            <w:r>
              <w:t>[……]</w:t>
            </w:r>
          </w:p>
        </w:tc>
      </w:tr>
      <w:tr w:rsidR="00844770" w14:paraId="17729927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C7B1" w14:textId="77777777" w:rsidR="00844770" w:rsidRDefault="00001867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9406" w14:textId="77777777" w:rsidR="00844770" w:rsidRDefault="00001867">
            <w:pPr>
              <w:spacing w:after="0"/>
            </w:pPr>
            <w:r>
              <w:t>[……]</w:t>
            </w:r>
          </w:p>
        </w:tc>
      </w:tr>
      <w:tr w:rsidR="00844770" w14:paraId="70BD10E0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2105" w14:textId="77777777" w:rsidR="00844770" w:rsidRDefault="00001867">
            <w:pPr>
              <w:spacing w:after="0"/>
            </w:pPr>
            <w: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8AF7" w14:textId="77777777" w:rsidR="00844770" w:rsidRDefault="00001867">
            <w:pPr>
              <w:spacing w:after="0"/>
            </w:pPr>
            <w:r>
              <w:t>[……]</w:t>
            </w:r>
          </w:p>
        </w:tc>
      </w:tr>
      <w:tr w:rsidR="00844770" w14:paraId="28BD882A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57D7" w14:textId="77777777" w:rsidR="00844770" w:rsidRDefault="00001867">
            <w:pPr>
              <w:spacing w:after="0"/>
            </w:pPr>
            <w:r>
              <w:t>Ηλ.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F8D53" w14:textId="77777777" w:rsidR="00844770" w:rsidRDefault="00001867">
            <w:pPr>
              <w:spacing w:after="0"/>
            </w:pPr>
            <w:r>
              <w:t>[……]</w:t>
            </w:r>
          </w:p>
        </w:tc>
      </w:tr>
      <w:tr w:rsidR="00844770" w14:paraId="7322D88D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7307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χρειάζεται, δώστε λεπτομερή στοιχεία σχετικά με την εκπροσώπηση (τις </w:t>
            </w:r>
            <w:r>
              <w:rPr>
                <w:lang w:val="el-GR"/>
              </w:rPr>
              <w:t>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76C3" w14:textId="77777777" w:rsidR="00844770" w:rsidRDefault="00001867">
            <w:pPr>
              <w:spacing w:after="0"/>
            </w:pPr>
            <w:r>
              <w:t>[……]</w:t>
            </w:r>
          </w:p>
        </w:tc>
      </w:tr>
    </w:tbl>
    <w:p w14:paraId="1ADA7E87" w14:textId="77777777" w:rsidR="00844770" w:rsidRDefault="00844770">
      <w:pPr>
        <w:pStyle w:val="SectionTitle"/>
        <w:ind w:left="850" w:firstLine="0"/>
      </w:pPr>
    </w:p>
    <w:p w14:paraId="4B34CAB2" w14:textId="77777777" w:rsidR="00844770" w:rsidRPr="00001867" w:rsidRDefault="00001867">
      <w:pPr>
        <w:pageBreakBefore/>
        <w:ind w:left="850"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  <w:r>
        <w:rPr>
          <w:rStyle w:val="13"/>
          <w:b/>
          <w:bCs/>
        </w:rPr>
        <w:endnoteReference w:id="7"/>
      </w:r>
      <w:r>
        <w:rPr>
          <w:lang w:val="el-GR"/>
        </w:rPr>
        <w:t xml:space="preserve"> </w:t>
      </w:r>
    </w:p>
    <w:tbl>
      <w:tblPr>
        <w:tblW w:w="89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510"/>
      </w:tblGrid>
      <w:tr w:rsidR="00844770" w14:paraId="51186637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FDB5" w14:textId="77777777" w:rsidR="00844770" w:rsidRDefault="00001867">
            <w:pPr>
              <w:spacing w:after="0"/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E9F0" w14:textId="77777777" w:rsidR="00844770" w:rsidRDefault="00001867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844770" w14:paraId="6BBBE6F3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3781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</w:t>
            </w:r>
            <w:r>
              <w:rPr>
                <w:lang w:val="el-GR"/>
              </w:rPr>
              <w:t xml:space="preserve">καθορίζονται στο μέρος </w:t>
            </w:r>
            <w:r>
              <w:t>IV</w:t>
            </w:r>
            <w:r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1C70" w14:textId="77777777" w:rsidR="00844770" w:rsidRDefault="00001867">
            <w:pPr>
              <w:spacing w:after="0"/>
            </w:pPr>
            <w:r>
              <w:t>[]Ναι []Όχι</w:t>
            </w:r>
          </w:p>
        </w:tc>
      </w:tr>
    </w:tbl>
    <w:p w14:paraId="2297F88F" w14:textId="77777777" w:rsidR="00844770" w:rsidRPr="00001867" w:rsidRDefault="000018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>Εάν ναι</w:t>
      </w:r>
      <w:r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  <w:lang w:val="el-GR"/>
        </w:rPr>
        <w:t xml:space="preserve">ενότητες Α και Β του παρόντος μέρους και </w:t>
      </w:r>
      <w:r>
        <w:rPr>
          <w:b/>
          <w:i/>
          <w:lang w:val="el-GR"/>
        </w:rPr>
        <w:t xml:space="preserve">σύμφωνα με το μέρος ΙΙΙ, για κάθε ένα </w:t>
      </w:r>
      <w:r>
        <w:rPr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14:paraId="3B27383A" w14:textId="77777777" w:rsidR="00844770" w:rsidRPr="00001867" w:rsidRDefault="000018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>Επισημαίνεται ότι θα πρέπει να περιλαμβάνονται επίσης το τεχνικό προσωπικό ή οι τεχνικές υπηρεσίες, είτε ανήκουν α</w:t>
      </w:r>
      <w:r>
        <w:rPr>
          <w:i/>
          <w:lang w:val="el-GR"/>
        </w:rPr>
        <w:t>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</w:t>
      </w:r>
      <w:r>
        <w:rPr>
          <w:i/>
          <w:lang w:val="el-GR"/>
        </w:rPr>
        <w:t xml:space="preserve"> εκτέλεση της σύμβασης. </w:t>
      </w:r>
    </w:p>
    <w:p w14:paraId="6AA4DE56" w14:textId="77777777" w:rsidR="00844770" w:rsidRPr="00001867" w:rsidRDefault="000018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>
        <w:rPr>
          <w:i/>
          <w:lang w:val="el-GR"/>
        </w:rPr>
        <w:t xml:space="preserve"> και </w:t>
      </w:r>
      <w:r>
        <w:rPr>
          <w:i/>
        </w:rPr>
        <w:t>V</w:t>
      </w:r>
      <w:r>
        <w:rPr>
          <w:i/>
          <w:lang w:val="el-GR"/>
        </w:rPr>
        <w:t xml:space="preserve"> για κάθε ένα από τους οικονομικούς φ</w:t>
      </w:r>
      <w:r>
        <w:rPr>
          <w:i/>
          <w:lang w:val="el-GR"/>
        </w:rPr>
        <w:t>ορείς.</w:t>
      </w:r>
    </w:p>
    <w:p w14:paraId="51F27E34" w14:textId="77777777" w:rsidR="00844770" w:rsidRDefault="00844770">
      <w:pPr>
        <w:jc w:val="center"/>
        <w:rPr>
          <w:lang w:val="el-GR"/>
        </w:rPr>
      </w:pPr>
    </w:p>
    <w:p w14:paraId="5EE07F7C" w14:textId="77777777" w:rsidR="00844770" w:rsidRPr="00001867" w:rsidRDefault="00001867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  <w:lang w:val="el-GR"/>
        </w:rPr>
        <w:t>δεν στηρίζεται</w:t>
      </w:r>
      <w:r>
        <w:rPr>
          <w:b/>
          <w:bCs/>
          <w:lang w:val="el-GR"/>
        </w:rPr>
        <w:t xml:space="preserve"> ο οικονομικός φορέας</w:t>
      </w:r>
      <w:r>
        <w:rPr>
          <w:lang w:val="el-GR"/>
        </w:rPr>
        <w:t xml:space="preserve"> </w:t>
      </w:r>
    </w:p>
    <w:p w14:paraId="658795C8" w14:textId="77777777" w:rsidR="00844770" w:rsidRPr="00001867" w:rsidRDefault="0000186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510"/>
      </w:tblGrid>
      <w:tr w:rsidR="00844770" w14:paraId="4965B794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FC6A" w14:textId="77777777" w:rsidR="00844770" w:rsidRDefault="00001867">
            <w:pPr>
              <w:spacing w:after="0"/>
            </w:pPr>
            <w:r>
              <w:rPr>
                <w:b/>
                <w:i/>
              </w:rPr>
              <w:t>Υπεργολαβ</w:t>
            </w:r>
            <w:r>
              <w:rPr>
                <w:b/>
                <w:i/>
              </w:rPr>
              <w:t>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316B" w14:textId="77777777" w:rsidR="00844770" w:rsidRDefault="00001867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844770" w14:paraId="30DF2B00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7D35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4F4A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[]Ναι []Όχι</w:t>
            </w:r>
          </w:p>
          <w:p w14:paraId="6BBEBF71" w14:textId="77777777" w:rsidR="00844770" w:rsidRDefault="00844770">
            <w:pPr>
              <w:spacing w:after="0"/>
              <w:rPr>
                <w:lang w:val="el-GR"/>
              </w:rPr>
            </w:pPr>
          </w:p>
          <w:p w14:paraId="0FC3521B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 </w:t>
            </w:r>
            <w:r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</w:t>
            </w:r>
            <w:r>
              <w:rPr>
                <w:lang w:val="el-GR"/>
              </w:rPr>
              <w:t xml:space="preserve">αναλάβουν: </w:t>
            </w:r>
          </w:p>
          <w:p w14:paraId="5331999E" w14:textId="77777777" w:rsidR="00844770" w:rsidRDefault="00001867">
            <w:pPr>
              <w:spacing w:after="0"/>
            </w:pPr>
            <w:r>
              <w:t>[…]</w:t>
            </w:r>
          </w:p>
        </w:tc>
      </w:tr>
    </w:tbl>
    <w:p w14:paraId="7C81685A" w14:textId="77777777" w:rsidR="00844770" w:rsidRDefault="00001867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</w:t>
      </w:r>
      <w:r>
        <w:rPr>
          <w:i/>
          <w:u w:val="single"/>
        </w:rPr>
        <w:t xml:space="preserve">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>παρακαλείσθε να παράσχετε τις πληροφορίες που απαιτούνται σύμφωνα με τις ενότητες Α</w:t>
      </w:r>
      <w:r>
        <w:rPr>
          <w:i/>
          <w:u w:val="single"/>
        </w:rPr>
        <w:t xml:space="preserve"> και Β του παρόντος μέρους και σύμφωνα με το μέρος ΙΙΙ για κάθε υπεργολάβο (ή κατηγορία υπεργολάβων). </w:t>
      </w:r>
    </w:p>
    <w:p w14:paraId="0B8D3E3C" w14:textId="77777777" w:rsidR="00844770" w:rsidRPr="00001867" w:rsidRDefault="00001867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14:paraId="449928E3" w14:textId="77777777" w:rsidR="00844770" w:rsidRPr="00001867" w:rsidRDefault="00001867">
      <w:pPr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  <w:r>
        <w:rPr>
          <w:rStyle w:val="13"/>
          <w:color w:val="000000"/>
        </w:rPr>
        <w:endnoteReference w:id="8"/>
      </w:r>
    </w:p>
    <w:p w14:paraId="42C262EF" w14:textId="77777777" w:rsidR="00844770" w:rsidRDefault="0000186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jc w:val="left"/>
        <w:rPr>
          <w:lang w:val="el-GR"/>
        </w:rPr>
      </w:pPr>
      <w:r>
        <w:rPr>
          <w:lang w:val="el-GR"/>
        </w:rPr>
        <w:t>Στο άρθρο 73 παρ. 1 ορίζονται οι ακόλουθοι λόγο</w:t>
      </w:r>
      <w:r>
        <w:rPr>
          <w:lang w:val="el-GR"/>
        </w:rPr>
        <w:t>ι αποκλεισμού:</w:t>
      </w:r>
    </w:p>
    <w:p w14:paraId="365A35D4" w14:textId="77777777" w:rsidR="00844770" w:rsidRDefault="0000186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left" w:pos="720"/>
        </w:tabs>
        <w:spacing w:after="200" w:line="276" w:lineRule="auto"/>
        <w:ind w:left="0" w:firstLine="0"/>
        <w:jc w:val="left"/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4"/>
          <w:color w:val="000000"/>
        </w:rPr>
        <w:endnoteReference w:id="9"/>
      </w:r>
      <w:r>
        <w:rPr>
          <w:color w:val="000000"/>
        </w:rPr>
        <w:t>·</w:t>
      </w:r>
    </w:p>
    <w:p w14:paraId="3DCFD909" w14:textId="77777777" w:rsidR="00844770" w:rsidRDefault="0000186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left" w:pos="720"/>
        </w:tabs>
        <w:spacing w:after="200" w:line="276" w:lineRule="auto"/>
        <w:ind w:left="0" w:firstLine="0"/>
        <w:jc w:val="left"/>
      </w:pPr>
      <w:r>
        <w:rPr>
          <w:b/>
          <w:color w:val="000000"/>
        </w:rPr>
        <w:t>δωροδοκία</w:t>
      </w:r>
      <w:r>
        <w:rPr>
          <w:rStyle w:val="13"/>
          <w:color w:val="000000"/>
        </w:rPr>
        <w:endnoteReference w:id="10"/>
      </w:r>
      <w:r>
        <w:rPr>
          <w:color w:val="000000"/>
          <w:vertAlign w:val="superscript"/>
        </w:rPr>
        <w:t>,</w:t>
      </w:r>
      <w:r>
        <w:rPr>
          <w:rStyle w:val="a4"/>
          <w:color w:val="000000"/>
        </w:rPr>
        <w:endnoteReference w:id="11"/>
      </w:r>
      <w:r>
        <w:rPr>
          <w:color w:val="000000"/>
        </w:rPr>
        <w:t>·</w:t>
      </w:r>
    </w:p>
    <w:p w14:paraId="69C611FF" w14:textId="77777777" w:rsidR="00844770" w:rsidRDefault="0000186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left" w:pos="720"/>
        </w:tabs>
        <w:spacing w:after="200" w:line="276" w:lineRule="auto"/>
        <w:ind w:left="0" w:firstLine="0"/>
        <w:jc w:val="left"/>
      </w:pPr>
      <w:r>
        <w:rPr>
          <w:b/>
          <w:color w:val="000000"/>
        </w:rPr>
        <w:t>απάτη</w:t>
      </w:r>
      <w:r>
        <w:rPr>
          <w:rStyle w:val="a4"/>
          <w:color w:val="000000"/>
        </w:rPr>
        <w:endnoteReference w:id="12"/>
      </w:r>
      <w:r>
        <w:rPr>
          <w:color w:val="000000"/>
        </w:rPr>
        <w:t>·</w:t>
      </w:r>
    </w:p>
    <w:p w14:paraId="6EAD5AC5" w14:textId="77777777" w:rsidR="00844770" w:rsidRPr="00001867" w:rsidRDefault="0000186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left" w:pos="720"/>
        </w:tabs>
        <w:spacing w:after="200" w:line="276" w:lineRule="auto"/>
        <w:ind w:left="0" w:firstLine="0"/>
        <w:jc w:val="left"/>
        <w:rPr>
          <w:lang w:val="el-GR"/>
        </w:rPr>
      </w:pPr>
      <w:r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</w:rPr>
        <w:endnoteReference w:id="13"/>
      </w:r>
      <w:r>
        <w:rPr>
          <w:rStyle w:val="a4"/>
          <w:color w:val="000000"/>
          <w:lang w:val="el-GR"/>
        </w:rPr>
        <w:t>·</w:t>
      </w:r>
    </w:p>
    <w:p w14:paraId="0B80306E" w14:textId="77777777" w:rsidR="00844770" w:rsidRPr="00001867" w:rsidRDefault="0000186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left" w:pos="720"/>
        </w:tabs>
        <w:spacing w:after="200" w:line="276" w:lineRule="auto"/>
        <w:ind w:left="0" w:firstLine="0"/>
        <w:jc w:val="left"/>
        <w:rPr>
          <w:lang w:val="el-GR"/>
        </w:rPr>
      </w:pPr>
      <w:r>
        <w:rPr>
          <w:b/>
          <w:color w:val="000000"/>
          <w:lang w:val="el-GR"/>
        </w:rPr>
        <w:t>νομιμοπο</w:t>
      </w:r>
      <w:r>
        <w:rPr>
          <w:b/>
          <w:color w:val="000000"/>
          <w:lang w:val="el-GR"/>
        </w:rPr>
        <w:t>ίηση εσόδων από παράνομες δραστηριότητες ή χρηματοδότηση της τρομοκρατίας</w:t>
      </w:r>
      <w:r>
        <w:rPr>
          <w:rStyle w:val="a4"/>
          <w:color w:val="000000"/>
        </w:rPr>
        <w:endnoteReference w:id="14"/>
      </w:r>
      <w:r>
        <w:rPr>
          <w:color w:val="000000"/>
          <w:lang w:val="el-GR"/>
        </w:rPr>
        <w:t>·</w:t>
      </w:r>
    </w:p>
    <w:p w14:paraId="4FCE9EFD" w14:textId="77777777" w:rsidR="00844770" w:rsidRPr="00001867" w:rsidRDefault="0000186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left" w:pos="720"/>
        </w:tabs>
        <w:spacing w:after="200" w:line="276" w:lineRule="auto"/>
        <w:ind w:left="0" w:firstLine="0"/>
        <w:jc w:val="left"/>
        <w:rPr>
          <w:lang w:val="el-GR"/>
        </w:rPr>
      </w:pPr>
      <w:r>
        <w:rPr>
          <w:rStyle w:val="a4"/>
          <w:b/>
          <w:color w:val="000000"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</w:rPr>
        <w:endnoteReference w:id="15"/>
      </w:r>
      <w:r>
        <w:rPr>
          <w:rStyle w:val="a4"/>
          <w:color w:val="000000"/>
          <w:lang w:val="el-GR"/>
        </w:rPr>
        <w:t>.</w:t>
      </w:r>
    </w:p>
    <w:tbl>
      <w:tblPr>
        <w:tblW w:w="89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510"/>
      </w:tblGrid>
      <w:tr w:rsidR="00844770" w14:paraId="674BF792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1E23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F078" w14:textId="77777777" w:rsidR="00844770" w:rsidRDefault="00001867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844770" w14:paraId="07DEC722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7CEB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Υπάρχει αμετάκλητη καταδικαστική </w:t>
            </w:r>
            <w:r>
              <w:rPr>
                <w:b/>
                <w:lang w:val="el-GR"/>
              </w:rPr>
              <w:t xml:space="preserve">απόφαση εις </w:t>
            </w:r>
            <w:r>
              <w:rPr>
                <w:b/>
                <w:lang w:val="el-GR"/>
              </w:rPr>
              <w:t>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</w:t>
            </w:r>
            <w:r>
              <w:rPr>
                <w:rStyle w:val="13"/>
              </w:rPr>
              <w:endnoteReference w:id="16"/>
            </w:r>
            <w:r>
              <w:rPr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</w:t>
            </w:r>
            <w:r>
              <w:rPr>
                <w:lang w:val="el-GR"/>
              </w:rPr>
              <w:t xml:space="preserve">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3E42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0B3F1943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0EB8C40F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61462713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5B55E382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0905E9BE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42E4C6A2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5DA51FEC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22C6903B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3697E5B3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7C53DBB1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38200312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3F22A76D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2F7DCAEE" w14:textId="77777777" w:rsidR="00844770" w:rsidRDefault="00001867">
            <w:pPr>
              <w:spacing w:after="0"/>
            </w:pPr>
            <w:r>
              <w:rPr>
                <w:i/>
              </w:rPr>
              <w:t>[……][……][……][……]</w:t>
            </w:r>
            <w:r>
              <w:rPr>
                <w:rStyle w:val="a4"/>
              </w:rPr>
              <w:endnoteReference w:id="17"/>
            </w:r>
          </w:p>
        </w:tc>
      </w:tr>
      <w:tr w:rsidR="00844770" w14:paraId="575EA159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1F73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αναφέρετε</w:t>
            </w:r>
            <w:r>
              <w:rPr>
                <w:rStyle w:val="a4"/>
              </w:rPr>
              <w:endnoteReference w:id="18"/>
            </w:r>
            <w:r>
              <w:rPr>
                <w:lang w:val="el-GR"/>
              </w:rPr>
              <w:t>:</w:t>
            </w:r>
          </w:p>
          <w:p w14:paraId="35E525D1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32E88EC1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14:paraId="1EB95510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γ) </w:t>
            </w:r>
            <w:r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FD36" w14:textId="77777777" w:rsidR="00844770" w:rsidRDefault="00844770">
            <w:pPr>
              <w:snapToGrid w:val="0"/>
              <w:spacing w:after="0"/>
              <w:jc w:val="left"/>
              <w:rPr>
                <w:lang w:val="el-GR"/>
              </w:rPr>
            </w:pPr>
          </w:p>
          <w:p w14:paraId="0BFED584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α) </w:t>
            </w:r>
            <w:r>
              <w:rPr>
                <w:lang w:val="el-GR"/>
              </w:rPr>
              <w:t xml:space="preserve">Ημερομηνία:[   ], </w:t>
            </w:r>
          </w:p>
          <w:p w14:paraId="4A51D4B6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σημείο-(-α): [   ], </w:t>
            </w:r>
          </w:p>
          <w:p w14:paraId="405A26F4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λόγος(-οι):[   ]</w:t>
            </w:r>
          </w:p>
          <w:p w14:paraId="5D953A80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40F234DD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14:paraId="26E2DF7F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14:paraId="68A4E37A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</w:t>
            </w:r>
            <w:r>
              <w:rPr>
                <w:i/>
                <w:lang w:val="el-GR"/>
              </w:rPr>
              <w:t xml:space="preserve"> στοιχεία αναφοράς των εγγράφων):</w:t>
            </w:r>
          </w:p>
          <w:p w14:paraId="18B79F15" w14:textId="77777777" w:rsidR="00844770" w:rsidRDefault="00001867">
            <w:pPr>
              <w:spacing w:after="0"/>
            </w:pPr>
            <w:r>
              <w:rPr>
                <w:i/>
              </w:rPr>
              <w:t>[……][……][……][……]</w:t>
            </w:r>
            <w:r>
              <w:rPr>
                <w:rStyle w:val="a4"/>
              </w:rPr>
              <w:endnoteReference w:id="19"/>
            </w:r>
          </w:p>
        </w:tc>
      </w:tr>
      <w:tr w:rsidR="00844770" w14:paraId="4A1A4E52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C06D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</w:t>
            </w:r>
            <w:r>
              <w:rPr>
                <w:lang w:val="el-GR"/>
              </w:rPr>
              <w:lastRenderedPageBreak/>
              <w:t xml:space="preserve">ύπαρξη σχετικού λόγου </w:t>
            </w:r>
            <w:r>
              <w:rPr>
                <w:lang w:val="el-GR"/>
              </w:rPr>
              <w:t>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Style w:val="NormalBoldChar"/>
                <w:rFonts w:eastAsia="Calibri"/>
                <w:vertAlign w:val="superscript"/>
              </w:rPr>
              <w:endnoteReference w:id="20"/>
            </w:r>
            <w:r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016B" w14:textId="77777777" w:rsidR="00844770" w:rsidRDefault="00001867">
            <w:pPr>
              <w:spacing w:after="0"/>
            </w:pPr>
            <w:r>
              <w:lastRenderedPageBreak/>
              <w:t xml:space="preserve">[] Ναι [] Όχι </w:t>
            </w:r>
          </w:p>
        </w:tc>
      </w:tr>
      <w:tr w:rsidR="00844770" w14:paraId="352695A0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81B8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ναι,</w:t>
            </w:r>
            <w:r>
              <w:rPr>
                <w:lang w:val="el-GR"/>
              </w:rPr>
              <w:t xml:space="preserve"> περιγράψτε τα μέτρα που λήφθηκαν</w:t>
            </w:r>
            <w:r>
              <w:rPr>
                <w:rStyle w:val="a4"/>
              </w:rPr>
              <w:endnoteReference w:id="21"/>
            </w:r>
            <w:r>
              <w:rPr>
                <w:lang w:val="el-GR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5931" w14:textId="77777777" w:rsidR="00844770" w:rsidRDefault="00001867">
            <w:pPr>
              <w:spacing w:after="0"/>
            </w:pPr>
            <w:r>
              <w:t>[……]</w:t>
            </w:r>
          </w:p>
        </w:tc>
      </w:tr>
    </w:tbl>
    <w:p w14:paraId="2446F976" w14:textId="77777777" w:rsidR="00844770" w:rsidRDefault="00844770">
      <w:pPr>
        <w:pStyle w:val="SectionTitle"/>
      </w:pPr>
    </w:p>
    <w:p w14:paraId="51DCF1A4" w14:textId="77777777" w:rsidR="00844770" w:rsidRPr="00001867" w:rsidRDefault="00001867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89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0"/>
        <w:gridCol w:w="2239"/>
        <w:gridCol w:w="2250"/>
        <w:gridCol w:w="40"/>
      </w:tblGrid>
      <w:tr w:rsidR="00844770" w14:paraId="3DCBD00F" w14:textId="77777777">
        <w:tblPrEx>
          <w:tblCellMar>
            <w:top w:w="0" w:type="dxa"/>
            <w:bottom w:w="0" w:type="dxa"/>
          </w:tblCellMar>
        </w:tblPrEx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F0F40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8C897" w14:textId="77777777" w:rsidR="00844770" w:rsidRDefault="00001867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4277E" w14:textId="77777777" w:rsidR="00844770" w:rsidRDefault="00844770">
            <w:pPr>
              <w:spacing w:after="0"/>
            </w:pPr>
          </w:p>
        </w:tc>
      </w:tr>
      <w:tr w:rsidR="00844770" w14:paraId="660017A2" w14:textId="77777777">
        <w:tblPrEx>
          <w:tblCellMar>
            <w:top w:w="0" w:type="dxa"/>
            <w:bottom w:w="0" w:type="dxa"/>
          </w:tblCellMar>
        </w:tblPrEx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ADA2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lang w:val="el-GR"/>
              </w:rPr>
              <w:t xml:space="preserve">τις </w:t>
            </w:r>
            <w:r>
              <w:rPr>
                <w:b/>
                <w:lang w:val="el-GR"/>
              </w:rPr>
              <w:t>υποχρεώσεις του όσον αφορά την πληρωμή φόρων ή εισφορών κοινωνικής ασφάλισης</w:t>
            </w:r>
            <w:r>
              <w:rPr>
                <w:rStyle w:val="13"/>
              </w:rPr>
              <w:endnoteReference w:id="22"/>
            </w:r>
            <w:r>
              <w:rPr>
                <w:b/>
                <w:lang w:val="el-GR"/>
              </w:rPr>
              <w:t>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060D" w14:textId="77777777" w:rsidR="00844770" w:rsidRDefault="00001867">
            <w:pPr>
              <w:spacing w:after="0"/>
            </w:pPr>
            <w:r>
              <w:t xml:space="preserve">[] Ναι [] Όχι </w:t>
            </w:r>
          </w:p>
        </w:tc>
      </w:tr>
      <w:tr w:rsidR="00844770" w14:paraId="6692A921" w14:textId="77777777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85CF" w14:textId="77777777" w:rsidR="00844770" w:rsidRDefault="00844770">
            <w:pPr>
              <w:snapToGrid w:val="0"/>
              <w:spacing w:after="0"/>
              <w:rPr>
                <w:lang w:val="el-GR"/>
              </w:rPr>
            </w:pPr>
          </w:p>
          <w:p w14:paraId="4BF51583" w14:textId="77777777" w:rsidR="00844770" w:rsidRDefault="00844770">
            <w:pPr>
              <w:snapToGrid w:val="0"/>
              <w:spacing w:after="0"/>
              <w:rPr>
                <w:lang w:val="el-GR"/>
              </w:rPr>
            </w:pPr>
          </w:p>
          <w:p w14:paraId="14472F17" w14:textId="77777777" w:rsidR="00844770" w:rsidRDefault="00844770">
            <w:pPr>
              <w:snapToGrid w:val="0"/>
              <w:spacing w:after="0"/>
              <w:rPr>
                <w:lang w:val="el-GR"/>
              </w:rPr>
            </w:pPr>
          </w:p>
          <w:p w14:paraId="09E6396F" w14:textId="77777777" w:rsidR="00844770" w:rsidRDefault="0000186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όχι αναφέρετε: </w:t>
            </w:r>
          </w:p>
          <w:p w14:paraId="60361404" w14:textId="77777777" w:rsidR="00844770" w:rsidRDefault="0000186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14:paraId="15AABC3E" w14:textId="77777777" w:rsidR="00844770" w:rsidRDefault="0000186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β) Ποιο είναι το </w:t>
            </w:r>
            <w:r>
              <w:rPr>
                <w:lang w:val="el-GR"/>
              </w:rPr>
              <w:t>σχετικό ποσό;</w:t>
            </w:r>
          </w:p>
          <w:p w14:paraId="52044162" w14:textId="77777777" w:rsidR="00844770" w:rsidRDefault="0000186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γ)Πως διαπιστώθηκε η αθέτηση των υποχρεώσεων;</w:t>
            </w:r>
          </w:p>
          <w:p w14:paraId="084D228C" w14:textId="77777777" w:rsidR="00844770" w:rsidRDefault="0000186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14:paraId="12331573" w14:textId="77777777" w:rsidR="00844770" w:rsidRPr="00001867" w:rsidRDefault="00001867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14:paraId="4CCAA648" w14:textId="77777777" w:rsidR="00844770" w:rsidRDefault="0000186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14:paraId="1559F944" w14:textId="77777777" w:rsidR="00844770" w:rsidRDefault="0000186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Σε περίπτωση καταδικαστικής </w:t>
            </w:r>
            <w:r>
              <w:rPr>
                <w:lang w:val="el-GR"/>
              </w:rPr>
              <w:t>απόφασης, εφόσον ορίζεται απευθείας σε αυτήν, τη διάρκεια της περιόδου αποκλεισμού:</w:t>
            </w:r>
          </w:p>
          <w:p w14:paraId="37BC68C4" w14:textId="77777777" w:rsidR="00844770" w:rsidRDefault="00001867">
            <w:pPr>
              <w:snapToGrid w:val="0"/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2) Με άλλα μέσα; Διευκρινήστε:</w:t>
            </w:r>
          </w:p>
          <w:p w14:paraId="520BF07B" w14:textId="77777777" w:rsidR="00844770" w:rsidRPr="00001867" w:rsidRDefault="00001867">
            <w:pPr>
              <w:snapToGrid w:val="0"/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</w:t>
            </w:r>
            <w:r>
              <w:rPr>
                <w:lang w:val="el-GR"/>
              </w:rPr>
              <w:t>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3"/>
              </w:rPr>
              <w:endnoteReference w:id="23"/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9140" w14:textId="77777777" w:rsidR="00844770" w:rsidRDefault="00001867">
            <w:pPr>
              <w:spacing w:after="0"/>
              <w:jc w:val="left"/>
            </w:pPr>
            <w:r>
              <w:rPr>
                <w:b/>
                <w:bCs/>
              </w:rPr>
              <w:t>ΦΟΡΟΙ</w:t>
            </w:r>
          </w:p>
          <w:p w14:paraId="697213AC" w14:textId="77777777" w:rsidR="00844770" w:rsidRDefault="00844770">
            <w:pPr>
              <w:spacing w:after="0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9C01" w14:textId="77777777" w:rsidR="00844770" w:rsidRDefault="00001867">
            <w:pPr>
              <w:spacing w:after="0"/>
              <w:jc w:val="left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844770" w14:paraId="76915C57" w14:textId="77777777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3DDE" w14:textId="77777777" w:rsidR="00844770" w:rsidRDefault="00844770">
            <w:pPr>
              <w:snapToGrid w:val="0"/>
              <w:spacing w:after="0"/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302E" w14:textId="77777777" w:rsidR="00844770" w:rsidRDefault="00844770">
            <w:pPr>
              <w:snapToGrid w:val="0"/>
              <w:spacing w:after="0"/>
              <w:rPr>
                <w:lang w:val="el-GR"/>
              </w:rPr>
            </w:pPr>
          </w:p>
          <w:p w14:paraId="4536604D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14:paraId="52195319" w14:textId="77777777" w:rsidR="00844770" w:rsidRDefault="00844770">
            <w:pPr>
              <w:spacing w:after="0"/>
              <w:rPr>
                <w:lang w:val="el-GR"/>
              </w:rPr>
            </w:pPr>
          </w:p>
          <w:p w14:paraId="3095B9DA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14:paraId="7B07BCE1" w14:textId="77777777" w:rsidR="00844770" w:rsidRDefault="00844770">
            <w:pPr>
              <w:spacing w:after="0"/>
              <w:rPr>
                <w:lang w:val="el-GR"/>
              </w:rPr>
            </w:pPr>
          </w:p>
          <w:p w14:paraId="72E5F806" w14:textId="77777777" w:rsidR="00844770" w:rsidRDefault="00844770">
            <w:pPr>
              <w:spacing w:after="0"/>
              <w:rPr>
                <w:lang w:val="el-GR"/>
              </w:rPr>
            </w:pPr>
          </w:p>
          <w:p w14:paraId="7B68FAC8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14:paraId="0569CD8F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14:paraId="46FFA703" w14:textId="77777777" w:rsidR="00844770" w:rsidRDefault="00844770">
            <w:pPr>
              <w:spacing w:after="0"/>
              <w:rPr>
                <w:lang w:val="el-GR"/>
              </w:rPr>
            </w:pPr>
          </w:p>
          <w:p w14:paraId="58B7038B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14:paraId="000FC317" w14:textId="77777777" w:rsidR="00844770" w:rsidRDefault="00844770">
            <w:pPr>
              <w:spacing w:after="0"/>
              <w:rPr>
                <w:lang w:val="el-GR"/>
              </w:rPr>
            </w:pPr>
          </w:p>
          <w:p w14:paraId="77BC09CA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14:paraId="03D092AF" w14:textId="77777777" w:rsidR="00844770" w:rsidRDefault="00844770">
            <w:pPr>
              <w:spacing w:after="0"/>
              <w:rPr>
                <w:lang w:val="el-GR"/>
              </w:rPr>
            </w:pPr>
          </w:p>
          <w:p w14:paraId="7397EDE8" w14:textId="77777777" w:rsidR="00844770" w:rsidRDefault="00844770">
            <w:pPr>
              <w:spacing w:after="0"/>
              <w:rPr>
                <w:lang w:val="el-GR"/>
              </w:rPr>
            </w:pPr>
          </w:p>
          <w:p w14:paraId="268ECF2D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14:paraId="4FAEA86B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14:paraId="7A7FFE1D" w14:textId="77777777" w:rsidR="00844770" w:rsidRPr="00001867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14:paraId="1B44984C" w14:textId="77777777" w:rsidR="00844770" w:rsidRDefault="00001867">
            <w:pPr>
              <w:spacing w:after="0"/>
            </w:pPr>
            <w:r>
              <w:t>[……]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5588" w14:textId="77777777" w:rsidR="00844770" w:rsidRDefault="00844770">
            <w:pPr>
              <w:snapToGrid w:val="0"/>
              <w:spacing w:after="0"/>
              <w:rPr>
                <w:lang w:val="el-GR"/>
              </w:rPr>
            </w:pPr>
          </w:p>
          <w:p w14:paraId="7C45058A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14:paraId="7EF275BE" w14:textId="77777777" w:rsidR="00844770" w:rsidRDefault="00844770">
            <w:pPr>
              <w:spacing w:after="0"/>
              <w:rPr>
                <w:lang w:val="el-GR"/>
              </w:rPr>
            </w:pPr>
          </w:p>
          <w:p w14:paraId="369BE88B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14:paraId="1634F357" w14:textId="77777777" w:rsidR="00844770" w:rsidRDefault="00844770">
            <w:pPr>
              <w:spacing w:after="0"/>
              <w:rPr>
                <w:lang w:val="el-GR"/>
              </w:rPr>
            </w:pPr>
          </w:p>
          <w:p w14:paraId="08681817" w14:textId="77777777" w:rsidR="00844770" w:rsidRDefault="00844770">
            <w:pPr>
              <w:spacing w:after="0"/>
              <w:rPr>
                <w:lang w:val="el-GR"/>
              </w:rPr>
            </w:pPr>
          </w:p>
          <w:p w14:paraId="1C70E8C6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14:paraId="329EB32C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14:paraId="0D4C5E27" w14:textId="77777777" w:rsidR="00844770" w:rsidRDefault="00844770">
            <w:pPr>
              <w:spacing w:after="0"/>
              <w:rPr>
                <w:lang w:val="el-GR"/>
              </w:rPr>
            </w:pPr>
          </w:p>
          <w:p w14:paraId="45C4B65D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14:paraId="2694F078" w14:textId="77777777" w:rsidR="00844770" w:rsidRDefault="00844770">
            <w:pPr>
              <w:spacing w:after="0"/>
              <w:rPr>
                <w:lang w:val="el-GR"/>
              </w:rPr>
            </w:pPr>
          </w:p>
          <w:p w14:paraId="3AD9E789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14:paraId="54945899" w14:textId="77777777" w:rsidR="00844770" w:rsidRDefault="00844770">
            <w:pPr>
              <w:spacing w:after="0"/>
              <w:rPr>
                <w:lang w:val="el-GR"/>
              </w:rPr>
            </w:pPr>
          </w:p>
          <w:p w14:paraId="5A17B9A6" w14:textId="77777777" w:rsidR="00844770" w:rsidRDefault="00844770">
            <w:pPr>
              <w:spacing w:after="0"/>
              <w:rPr>
                <w:lang w:val="el-GR"/>
              </w:rPr>
            </w:pPr>
          </w:p>
          <w:p w14:paraId="5B3A0DDD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14:paraId="5D32BB17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14:paraId="7E403918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Εάν ναι, να αναφερθούν λεπτομερείς πληροφορίες</w:t>
            </w:r>
          </w:p>
          <w:p w14:paraId="00DB4276" w14:textId="77777777" w:rsidR="00844770" w:rsidRDefault="00001867">
            <w:pPr>
              <w:spacing w:after="0"/>
            </w:pPr>
            <w:r>
              <w:t>[……]</w:t>
            </w:r>
          </w:p>
        </w:tc>
      </w:tr>
      <w:tr w:rsidR="00844770" w14:paraId="3683CDB4" w14:textId="77777777">
        <w:tblPrEx>
          <w:tblCellMar>
            <w:top w:w="0" w:type="dxa"/>
            <w:bottom w:w="0" w:type="dxa"/>
          </w:tblCellMar>
        </w:tblPrEx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6DA4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 xml:space="preserve">Εάν η σχετική τεκμηρίωση όσον αφορά την καταβολή των φόρων ή εισφορών κοινωνικής ασφάλισης διατίθεται </w:t>
            </w:r>
            <w:r>
              <w:rPr>
                <w:i/>
                <w:lang w:val="el-GR"/>
              </w:rPr>
              <w:t>ηλεκτρονικά, αναφέρετε: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1181" w14:textId="77777777" w:rsidR="00844770" w:rsidRPr="00001867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4"/>
                <w:i/>
                <w:lang w:val="el-GR"/>
              </w:rPr>
              <w:t xml:space="preserve"> </w:t>
            </w:r>
            <w:r>
              <w:rPr>
                <w:rStyle w:val="a4"/>
              </w:rPr>
              <w:endnoteReference w:id="24"/>
            </w:r>
          </w:p>
          <w:p w14:paraId="756B7566" w14:textId="77777777" w:rsidR="00844770" w:rsidRDefault="00001867">
            <w:pPr>
              <w:spacing w:after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14:paraId="797751C5" w14:textId="77777777" w:rsidR="00844770" w:rsidRDefault="00844770">
      <w:pPr>
        <w:pStyle w:val="SectionTitle"/>
        <w:ind w:firstLine="0"/>
      </w:pPr>
    </w:p>
    <w:p w14:paraId="7188FB88" w14:textId="77777777" w:rsidR="00844770" w:rsidRPr="00001867" w:rsidRDefault="00001867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Γ: Λόγοι που σχετίζονται με αφερεγγυότητα, σύγκρουση συμφερόντων ή </w:t>
      </w:r>
      <w:r>
        <w:rPr>
          <w:b/>
          <w:bCs/>
          <w:lang w:val="el-GR"/>
        </w:rPr>
        <w:t>επαγγελματικό παράπτωμα</w:t>
      </w:r>
    </w:p>
    <w:tbl>
      <w:tblPr>
        <w:tblW w:w="89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510"/>
      </w:tblGrid>
      <w:tr w:rsidR="00844770" w14:paraId="61C6690A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921C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FFD4" w14:textId="77777777" w:rsidR="00844770" w:rsidRDefault="00001867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844770" w14:paraId="47754AB5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9CBF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έχει,</w:t>
            </w:r>
            <w:r>
              <w:rPr>
                <w:b/>
                <w:lang w:val="el-GR"/>
              </w:rPr>
              <w:t xml:space="preserve"> εν γνώσει του</w:t>
            </w:r>
            <w:r>
              <w:rPr>
                <w:lang w:val="el-GR"/>
              </w:rPr>
              <w:t xml:space="preserve">, αθετήσει </w:t>
            </w:r>
            <w:r>
              <w:rPr>
                <w:b/>
                <w:lang w:val="el-GR"/>
              </w:rPr>
              <w:t xml:space="preserve">τις υποχρεώσεις του </w:t>
            </w:r>
            <w:r>
              <w:rPr>
                <w:lang w:val="el-GR"/>
              </w:rPr>
              <w:t xml:space="preserve">στους τομείς του </w:t>
            </w:r>
            <w:r>
              <w:rPr>
                <w:b/>
                <w:lang w:val="el-GR"/>
              </w:rPr>
              <w:t xml:space="preserve">περιβαλλοντικού, κοινωνικού και </w:t>
            </w:r>
            <w:r>
              <w:rPr>
                <w:b/>
                <w:lang w:val="el-GR"/>
              </w:rPr>
              <w:t>εργατικού δικαίου</w:t>
            </w:r>
            <w:r>
              <w:rPr>
                <w:rStyle w:val="13"/>
              </w:rPr>
              <w:endnoteReference w:id="25"/>
            </w:r>
            <w:r>
              <w:rPr>
                <w:b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0562" w14:textId="77777777" w:rsidR="00844770" w:rsidRDefault="00001867">
            <w:pPr>
              <w:spacing w:after="0"/>
            </w:pPr>
            <w:r>
              <w:t>[] Ναι [] Όχι</w:t>
            </w:r>
          </w:p>
        </w:tc>
      </w:tr>
      <w:tr w:rsidR="00844770" w:rsidRPr="00001867" w14:paraId="32BE7532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CDE1" w14:textId="77777777" w:rsidR="00844770" w:rsidRDefault="00844770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1F8F" w14:textId="77777777" w:rsidR="00844770" w:rsidRDefault="00844770">
            <w:pPr>
              <w:snapToGrid w:val="0"/>
              <w:spacing w:after="0"/>
              <w:jc w:val="left"/>
              <w:rPr>
                <w:b/>
                <w:lang w:val="el-GR"/>
              </w:rPr>
            </w:pPr>
          </w:p>
          <w:p w14:paraId="0CA97D4E" w14:textId="77777777" w:rsidR="00844770" w:rsidRDefault="00844770">
            <w:pPr>
              <w:spacing w:after="0"/>
              <w:jc w:val="left"/>
              <w:rPr>
                <w:b/>
                <w:lang w:val="el-GR"/>
              </w:rPr>
            </w:pPr>
          </w:p>
          <w:p w14:paraId="5D38D055" w14:textId="77777777" w:rsidR="00844770" w:rsidRPr="00001867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ο οικονομικός φορέας έχει λάβει μέτρα που να </w:t>
            </w:r>
            <w:r>
              <w:rPr>
                <w:lang w:val="el-GR"/>
              </w:rPr>
              <w:t>αποδεικνύουν την αξιοπιστία του παρά την ύπαρξη αυτού του λόγου αποκλεισμού («αυτοκάθαρση»);</w:t>
            </w:r>
          </w:p>
          <w:p w14:paraId="679D3327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14C05D0D" w14:textId="77777777" w:rsidR="00844770" w:rsidRPr="00001867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844770" w:rsidRPr="00001867" w14:paraId="2F30D314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BEDA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Βρίσκεται ο οικονομικός φορέας σε οποιαδήποτε από τις ακόλουθες </w:t>
            </w:r>
            <w:r>
              <w:rPr>
                <w:lang w:val="el-GR"/>
              </w:rPr>
              <w:t>καταστάσεις</w:t>
            </w:r>
            <w:r>
              <w:rPr>
                <w:rStyle w:val="13"/>
              </w:rPr>
              <w:endnoteReference w:id="26"/>
            </w:r>
            <w:r>
              <w:rPr>
                <w:lang w:val="el-GR"/>
              </w:rPr>
              <w:t xml:space="preserve"> :</w:t>
            </w:r>
          </w:p>
          <w:p w14:paraId="31809A2C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πτώχευση, ή </w:t>
            </w:r>
          </w:p>
          <w:p w14:paraId="2DA74FD2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διαδικασία εξυγίανσης, ή</w:t>
            </w:r>
          </w:p>
          <w:p w14:paraId="06ADE9DC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ειδική εκκαθάριση, ή</w:t>
            </w:r>
          </w:p>
          <w:p w14:paraId="58F143BC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αναγκαστική διαχείριση από εκκαθαριστή ή α</w:t>
            </w:r>
            <w:r>
              <w:rPr>
                <w:lang w:val="el-GR"/>
              </w:rPr>
              <w:t>πό το δικαστήριο, ή</w:t>
            </w:r>
          </w:p>
          <w:p w14:paraId="3AC06095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14:paraId="01461371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στ) αναστολή επιχειρηματικών δραστηριοτήτων, ή </w:t>
            </w:r>
          </w:p>
          <w:p w14:paraId="78648B52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14:paraId="4441CE9D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ναι:</w:t>
            </w:r>
          </w:p>
          <w:p w14:paraId="2BA02BC9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Παραθέσ</w:t>
            </w:r>
            <w:r>
              <w:rPr>
                <w:lang w:val="el-GR"/>
              </w:rPr>
              <w:t>τε λεπτομερή στοιχεία:</w:t>
            </w:r>
          </w:p>
          <w:p w14:paraId="3ABC9430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συνέχε συνέχιση της </w:t>
            </w:r>
            <w:r>
              <w:rPr>
                <w:lang w:val="el-GR"/>
              </w:rPr>
              <w:t>επιχειρηματικής του λειτουργίας υπό αυτές αυτές τις περιστάσεις</w:t>
            </w:r>
            <w:r>
              <w:rPr>
                <w:rStyle w:val="13"/>
              </w:rPr>
              <w:endnoteReference w:id="27"/>
            </w:r>
            <w:r>
              <w:rPr>
                <w:rStyle w:val="13"/>
                <w:lang w:val="el-GR"/>
              </w:rPr>
              <w:t xml:space="preserve"> </w:t>
            </w:r>
          </w:p>
          <w:p w14:paraId="6F8DCAEE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EFF8" w14:textId="77777777" w:rsidR="00844770" w:rsidRDefault="00001867">
            <w:pPr>
              <w:snapToGrid w:val="0"/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2B38B8F7" w14:textId="77777777" w:rsidR="00844770" w:rsidRDefault="00844770">
            <w:pPr>
              <w:snapToGrid w:val="0"/>
              <w:spacing w:after="0"/>
              <w:jc w:val="left"/>
              <w:rPr>
                <w:lang w:val="el-GR"/>
              </w:rPr>
            </w:pPr>
          </w:p>
          <w:p w14:paraId="3A1C943A" w14:textId="77777777" w:rsidR="00844770" w:rsidRDefault="00844770">
            <w:pPr>
              <w:snapToGrid w:val="0"/>
              <w:spacing w:after="0"/>
              <w:jc w:val="left"/>
              <w:rPr>
                <w:lang w:val="el-GR"/>
              </w:rPr>
            </w:pPr>
          </w:p>
          <w:p w14:paraId="756F4D42" w14:textId="77777777" w:rsidR="00844770" w:rsidRDefault="00844770">
            <w:pPr>
              <w:snapToGrid w:val="0"/>
              <w:spacing w:after="0"/>
              <w:jc w:val="left"/>
              <w:rPr>
                <w:lang w:val="el-GR"/>
              </w:rPr>
            </w:pPr>
          </w:p>
          <w:p w14:paraId="49F3D529" w14:textId="77777777" w:rsidR="00844770" w:rsidRDefault="00844770">
            <w:pPr>
              <w:snapToGrid w:val="0"/>
              <w:spacing w:after="0"/>
              <w:jc w:val="left"/>
              <w:rPr>
                <w:lang w:val="el-GR"/>
              </w:rPr>
            </w:pPr>
          </w:p>
          <w:p w14:paraId="2A456D39" w14:textId="77777777" w:rsidR="00844770" w:rsidRDefault="00844770">
            <w:pPr>
              <w:snapToGrid w:val="0"/>
              <w:spacing w:after="0"/>
              <w:jc w:val="left"/>
              <w:rPr>
                <w:lang w:val="el-GR"/>
              </w:rPr>
            </w:pPr>
          </w:p>
          <w:p w14:paraId="447BE9B1" w14:textId="77777777" w:rsidR="00844770" w:rsidRDefault="00844770">
            <w:pPr>
              <w:snapToGrid w:val="0"/>
              <w:spacing w:after="0"/>
              <w:jc w:val="left"/>
              <w:rPr>
                <w:lang w:val="el-GR"/>
              </w:rPr>
            </w:pPr>
          </w:p>
          <w:p w14:paraId="60C0F7CD" w14:textId="77777777" w:rsidR="00844770" w:rsidRDefault="00844770">
            <w:pPr>
              <w:snapToGrid w:val="0"/>
              <w:spacing w:after="0"/>
              <w:jc w:val="left"/>
              <w:rPr>
                <w:lang w:val="el-GR"/>
              </w:rPr>
            </w:pPr>
          </w:p>
          <w:p w14:paraId="65EF5EC5" w14:textId="77777777" w:rsidR="00844770" w:rsidRDefault="00844770">
            <w:pPr>
              <w:snapToGrid w:val="0"/>
              <w:spacing w:after="0"/>
              <w:jc w:val="left"/>
              <w:rPr>
                <w:lang w:val="el-GR"/>
              </w:rPr>
            </w:pPr>
          </w:p>
          <w:p w14:paraId="2B13899A" w14:textId="77777777" w:rsidR="00844770" w:rsidRDefault="00844770">
            <w:pPr>
              <w:snapToGrid w:val="0"/>
              <w:spacing w:after="0"/>
              <w:jc w:val="left"/>
              <w:rPr>
                <w:lang w:val="el-GR"/>
              </w:rPr>
            </w:pPr>
          </w:p>
          <w:p w14:paraId="2792B136" w14:textId="77777777" w:rsidR="00844770" w:rsidRDefault="00844770">
            <w:pPr>
              <w:snapToGrid w:val="0"/>
              <w:spacing w:after="0"/>
              <w:jc w:val="left"/>
              <w:rPr>
                <w:lang w:val="el-GR"/>
              </w:rPr>
            </w:pPr>
          </w:p>
          <w:p w14:paraId="41A53D68" w14:textId="77777777" w:rsidR="00844770" w:rsidRDefault="00844770">
            <w:pPr>
              <w:snapToGrid w:val="0"/>
              <w:spacing w:after="0"/>
              <w:jc w:val="left"/>
              <w:rPr>
                <w:lang w:val="el-GR"/>
              </w:rPr>
            </w:pPr>
          </w:p>
          <w:p w14:paraId="7B31A1FC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3A202D45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7F75791E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58B477EC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1E6974AC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14:paraId="4EADBF74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14:paraId="7A969E3A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7F411625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7EFB8C0A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13384C8E" w14:textId="77777777" w:rsidR="00844770" w:rsidRDefault="00844770">
            <w:pPr>
              <w:spacing w:after="0"/>
              <w:jc w:val="left"/>
              <w:rPr>
                <w:i/>
                <w:lang w:val="el-GR"/>
              </w:rPr>
            </w:pPr>
          </w:p>
          <w:p w14:paraId="71DD8CDE" w14:textId="77777777" w:rsidR="00844770" w:rsidRDefault="00844770">
            <w:pPr>
              <w:spacing w:after="0"/>
              <w:jc w:val="left"/>
              <w:rPr>
                <w:i/>
                <w:lang w:val="el-GR"/>
              </w:rPr>
            </w:pPr>
          </w:p>
          <w:p w14:paraId="5B722412" w14:textId="77777777" w:rsidR="00844770" w:rsidRDefault="00844770">
            <w:pPr>
              <w:spacing w:after="0"/>
              <w:jc w:val="left"/>
              <w:rPr>
                <w:i/>
                <w:lang w:val="el-GR"/>
              </w:rPr>
            </w:pPr>
          </w:p>
          <w:p w14:paraId="44DEB775" w14:textId="77777777" w:rsidR="00844770" w:rsidRPr="00001867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44770" w14:paraId="65DCF328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7C5B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lang w:val="el-GR"/>
              </w:rPr>
              <w:t xml:space="preserve">οικονομικός φορέας </w:t>
            </w:r>
            <w:r>
              <w:rPr>
                <w:b/>
                <w:lang w:val="el-GR"/>
              </w:rPr>
              <w:t>σοβαρό επαγγελματικό παράπτωμα</w:t>
            </w:r>
            <w:r>
              <w:rPr>
                <w:rStyle w:val="13"/>
              </w:rPr>
              <w:endnoteReference w:id="28"/>
            </w:r>
            <w:r>
              <w:rPr>
                <w:lang w:val="el-GR"/>
              </w:rPr>
              <w:t>;</w:t>
            </w:r>
          </w:p>
          <w:p w14:paraId="4F95A3F2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628A" w14:textId="77777777" w:rsidR="00844770" w:rsidRDefault="00001867">
            <w:pPr>
              <w:spacing w:after="0"/>
              <w:jc w:val="left"/>
            </w:pPr>
            <w:r>
              <w:t>[] Ναι [] Όχι</w:t>
            </w:r>
          </w:p>
          <w:p w14:paraId="5B3429FD" w14:textId="77777777" w:rsidR="00844770" w:rsidRDefault="00844770">
            <w:pPr>
              <w:spacing w:after="0"/>
            </w:pPr>
          </w:p>
          <w:p w14:paraId="7B3BB14A" w14:textId="77777777" w:rsidR="00844770" w:rsidRDefault="00001867">
            <w:pPr>
              <w:spacing w:after="0"/>
            </w:pPr>
            <w:r>
              <w:t>[.......................]</w:t>
            </w:r>
          </w:p>
          <w:p w14:paraId="3C0D50AE" w14:textId="77777777" w:rsidR="00844770" w:rsidRDefault="00844770">
            <w:pPr>
              <w:spacing w:after="0"/>
            </w:pPr>
          </w:p>
        </w:tc>
      </w:tr>
      <w:tr w:rsidR="00844770" w14:paraId="3CD932AA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3E77" w14:textId="77777777" w:rsidR="00844770" w:rsidRDefault="00844770">
            <w:pPr>
              <w:snapToGrid w:val="0"/>
              <w:spacing w:after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3B84" w14:textId="77777777" w:rsidR="00844770" w:rsidRDefault="00844770">
            <w:pPr>
              <w:snapToGrid w:val="0"/>
              <w:spacing w:after="0"/>
              <w:rPr>
                <w:b/>
                <w:lang w:val="el-GR"/>
              </w:rPr>
            </w:pPr>
          </w:p>
          <w:p w14:paraId="738DFA16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14:paraId="28C0149B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6BE34676" w14:textId="77777777" w:rsidR="00844770" w:rsidRPr="00001867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περιγράψτε τα μέτρα που λήφθηκαν: </w:t>
            </w:r>
          </w:p>
          <w:p w14:paraId="09131A00" w14:textId="77777777" w:rsidR="00844770" w:rsidRDefault="00001867">
            <w:pPr>
              <w:spacing w:after="0"/>
              <w:jc w:val="left"/>
            </w:pPr>
            <w:r>
              <w:t>[..........……]</w:t>
            </w:r>
          </w:p>
        </w:tc>
      </w:tr>
      <w:tr w:rsidR="00844770" w14:paraId="42B8A040" w14:textId="77777777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743A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lang w:val="el-GR"/>
              </w:rPr>
              <w:t xml:space="preserve"> ο οικονομικός φορέας </w:t>
            </w:r>
            <w:r>
              <w:rPr>
                <w:b/>
                <w:lang w:val="el-GR"/>
              </w:rPr>
              <w:t>συμφωνίες</w:t>
            </w:r>
            <w:r>
              <w:rPr>
                <w:lang w:val="el-GR"/>
              </w:rPr>
              <w:t xml:space="preserve"> με άλλους οικονομικούς φορείς </w:t>
            </w:r>
            <w:r>
              <w:rPr>
                <w:b/>
                <w:lang w:val="el-GR"/>
              </w:rPr>
              <w:t>με σκοπό τη στρέβλωση του ανταγωνισμού</w:t>
            </w:r>
            <w:r>
              <w:rPr>
                <w:lang w:val="el-GR"/>
              </w:rPr>
              <w:t>;</w:t>
            </w:r>
          </w:p>
          <w:p w14:paraId="156CD86C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6AC0" w14:textId="77777777" w:rsidR="00844770" w:rsidRDefault="00001867">
            <w:pPr>
              <w:spacing w:after="0"/>
              <w:jc w:val="left"/>
            </w:pPr>
            <w:r>
              <w:t>[] Ναι [] Όχι</w:t>
            </w:r>
          </w:p>
          <w:p w14:paraId="1686EE1E" w14:textId="77777777" w:rsidR="00844770" w:rsidRDefault="00844770">
            <w:pPr>
              <w:spacing w:after="0"/>
              <w:jc w:val="left"/>
            </w:pPr>
          </w:p>
          <w:p w14:paraId="5169A860" w14:textId="77777777" w:rsidR="00844770" w:rsidRDefault="00844770">
            <w:pPr>
              <w:spacing w:after="0"/>
              <w:jc w:val="left"/>
            </w:pPr>
          </w:p>
          <w:p w14:paraId="5D6D3C8C" w14:textId="77777777" w:rsidR="00844770" w:rsidRDefault="00001867">
            <w:pPr>
              <w:spacing w:after="0"/>
              <w:jc w:val="left"/>
            </w:pPr>
            <w:r>
              <w:t>[…...........]</w:t>
            </w:r>
          </w:p>
        </w:tc>
      </w:tr>
      <w:tr w:rsidR="00844770" w14:paraId="70EEA8CC" w14:textId="7777777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857A" w14:textId="77777777" w:rsidR="00844770" w:rsidRDefault="00844770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6512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14:paraId="251355E2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71D2799E" w14:textId="77777777" w:rsidR="00844770" w:rsidRPr="00001867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14:paraId="32909D48" w14:textId="77777777" w:rsidR="00844770" w:rsidRDefault="00001867">
            <w:pPr>
              <w:spacing w:after="0"/>
              <w:jc w:val="left"/>
            </w:pPr>
            <w:r>
              <w:t>[……]</w:t>
            </w:r>
          </w:p>
        </w:tc>
      </w:tr>
      <w:tr w:rsidR="00844770" w14:paraId="7D9AF46C" w14:textId="77777777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8B8E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b/>
                <w:lang w:val="el-GR"/>
              </w:rPr>
              <w:t>σύγκρουσης συμφερόντων</w:t>
            </w:r>
            <w:r>
              <w:rPr>
                <w:rStyle w:val="a4"/>
                <w:b/>
              </w:rPr>
              <w:endnoteReference w:id="29"/>
            </w:r>
            <w:r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14:paraId="24CC7A5D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08F7" w14:textId="77777777" w:rsidR="00844770" w:rsidRDefault="00001867">
            <w:pPr>
              <w:spacing w:after="0"/>
              <w:jc w:val="left"/>
            </w:pPr>
            <w:r>
              <w:t>[] Ναι [] Όχι</w:t>
            </w:r>
          </w:p>
          <w:p w14:paraId="4B87DB00" w14:textId="77777777" w:rsidR="00844770" w:rsidRDefault="00844770">
            <w:pPr>
              <w:spacing w:after="0"/>
              <w:jc w:val="left"/>
            </w:pPr>
          </w:p>
          <w:p w14:paraId="35E95EBA" w14:textId="77777777" w:rsidR="00844770" w:rsidRDefault="00844770">
            <w:pPr>
              <w:spacing w:after="0"/>
              <w:jc w:val="left"/>
            </w:pPr>
          </w:p>
          <w:p w14:paraId="54E3C33C" w14:textId="77777777" w:rsidR="00844770" w:rsidRDefault="00844770">
            <w:pPr>
              <w:spacing w:after="0"/>
              <w:jc w:val="left"/>
            </w:pPr>
          </w:p>
          <w:p w14:paraId="40C5C171" w14:textId="77777777" w:rsidR="00844770" w:rsidRDefault="00001867">
            <w:pPr>
              <w:spacing w:after="0"/>
              <w:jc w:val="left"/>
            </w:pPr>
            <w:r>
              <w:t>[.........…]</w:t>
            </w:r>
          </w:p>
        </w:tc>
      </w:tr>
      <w:tr w:rsidR="00844770" w14:paraId="6212B773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D469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lang w:val="el-GR"/>
              </w:rPr>
              <w:t xml:space="preserve">επιχείρηση </w:t>
            </w:r>
            <w:r>
              <w:rPr>
                <w:lang w:val="el-GR"/>
              </w:rPr>
              <w:t xml:space="preserve">συνδεδεμένη με αυτόν </w:t>
            </w:r>
            <w:r>
              <w:rPr>
                <w:b/>
                <w:lang w:val="el-GR"/>
              </w:rPr>
              <w:t>συμβουλές</w:t>
            </w:r>
            <w:r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lang w:val="el-GR"/>
              </w:rPr>
              <w:t>αναμειχθεί στην προετοιμασία</w:t>
            </w:r>
            <w:r>
              <w:rPr>
                <w:lang w:val="el-GR"/>
              </w:rPr>
              <w:t xml:space="preserve"> της διαδικασίας σύναψης της σύμβασης</w:t>
            </w:r>
            <w:r>
              <w:rPr>
                <w:rStyle w:val="13"/>
              </w:rPr>
              <w:endnoteReference w:id="30"/>
            </w:r>
            <w:r>
              <w:rPr>
                <w:lang w:val="el-GR"/>
              </w:rPr>
              <w:t>;</w:t>
            </w:r>
          </w:p>
          <w:p w14:paraId="5AA49FAD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A063" w14:textId="77777777" w:rsidR="00844770" w:rsidRDefault="00001867">
            <w:pPr>
              <w:spacing w:after="0"/>
              <w:jc w:val="left"/>
            </w:pPr>
            <w:r>
              <w:t>[] Ναι [] Όχι</w:t>
            </w:r>
          </w:p>
          <w:p w14:paraId="12ABEF6D" w14:textId="77777777" w:rsidR="00844770" w:rsidRDefault="00844770">
            <w:pPr>
              <w:spacing w:after="0"/>
              <w:jc w:val="left"/>
            </w:pPr>
          </w:p>
          <w:p w14:paraId="690CED01" w14:textId="77777777" w:rsidR="00844770" w:rsidRDefault="00844770">
            <w:pPr>
              <w:spacing w:after="0"/>
              <w:jc w:val="left"/>
            </w:pPr>
          </w:p>
          <w:p w14:paraId="2FED3959" w14:textId="77777777" w:rsidR="00844770" w:rsidRDefault="00844770">
            <w:pPr>
              <w:spacing w:after="0"/>
              <w:jc w:val="left"/>
            </w:pPr>
          </w:p>
          <w:p w14:paraId="3ABDDA15" w14:textId="77777777" w:rsidR="00844770" w:rsidRDefault="00844770">
            <w:pPr>
              <w:spacing w:after="0"/>
              <w:jc w:val="left"/>
            </w:pPr>
          </w:p>
          <w:p w14:paraId="20642DCC" w14:textId="77777777" w:rsidR="00844770" w:rsidRDefault="00844770">
            <w:pPr>
              <w:spacing w:after="0"/>
              <w:jc w:val="left"/>
            </w:pPr>
          </w:p>
          <w:p w14:paraId="3E3DC09A" w14:textId="77777777" w:rsidR="00844770" w:rsidRDefault="00001867">
            <w:pPr>
              <w:spacing w:after="0"/>
              <w:jc w:val="left"/>
            </w:pPr>
            <w:r>
              <w:t>[.....</w:t>
            </w:r>
            <w:r>
              <w:t>..............…]</w:t>
            </w:r>
          </w:p>
        </w:tc>
      </w:tr>
      <w:tr w:rsidR="00844770" w14:paraId="4DE5AFA8" w14:textId="77777777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9903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Έχει επιδείξει ο οικονομικός φορέας σοβαρή ή επαναλαμβανόμενη πλημμέλεια</w:t>
            </w:r>
            <w:r>
              <w:rPr>
                <w:rStyle w:val="13"/>
              </w:rPr>
              <w:endnoteReference w:id="31"/>
            </w:r>
            <w:r>
              <w:rPr>
                <w:lang w:val="el-GR"/>
              </w:rPr>
              <w:t xml:space="preserve"> κατά την εκτέλεση </w:t>
            </w:r>
            <w:r>
              <w:rPr>
                <w:lang w:val="el-GR"/>
              </w:rPr>
              <w:t xml:space="preserve">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14:paraId="483EC096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12B0" w14:textId="77777777" w:rsidR="00844770" w:rsidRDefault="00001867">
            <w:pPr>
              <w:spacing w:after="0"/>
              <w:jc w:val="left"/>
            </w:pPr>
            <w:r>
              <w:t>[] Ναι [] Όχι</w:t>
            </w:r>
          </w:p>
          <w:p w14:paraId="022CAC67" w14:textId="77777777" w:rsidR="00844770" w:rsidRDefault="00844770">
            <w:pPr>
              <w:spacing w:after="0"/>
              <w:jc w:val="left"/>
            </w:pPr>
          </w:p>
          <w:p w14:paraId="06DEA351" w14:textId="77777777" w:rsidR="00844770" w:rsidRDefault="00844770">
            <w:pPr>
              <w:spacing w:after="0"/>
              <w:jc w:val="left"/>
            </w:pPr>
          </w:p>
          <w:p w14:paraId="262C213D" w14:textId="77777777" w:rsidR="00844770" w:rsidRDefault="00844770">
            <w:pPr>
              <w:spacing w:after="0"/>
              <w:jc w:val="left"/>
            </w:pPr>
          </w:p>
          <w:p w14:paraId="0603DE39" w14:textId="77777777" w:rsidR="00844770" w:rsidRDefault="00844770">
            <w:pPr>
              <w:spacing w:after="0"/>
              <w:jc w:val="left"/>
            </w:pPr>
          </w:p>
          <w:p w14:paraId="5D70D65B" w14:textId="77777777" w:rsidR="00844770" w:rsidRDefault="00844770">
            <w:pPr>
              <w:spacing w:after="0"/>
              <w:jc w:val="left"/>
            </w:pPr>
          </w:p>
          <w:p w14:paraId="4CDC589B" w14:textId="77777777" w:rsidR="00844770" w:rsidRDefault="00844770">
            <w:pPr>
              <w:spacing w:after="0"/>
              <w:jc w:val="left"/>
            </w:pPr>
          </w:p>
          <w:p w14:paraId="3C4017E9" w14:textId="77777777" w:rsidR="00844770" w:rsidRDefault="00844770">
            <w:pPr>
              <w:spacing w:after="0"/>
              <w:jc w:val="left"/>
            </w:pPr>
          </w:p>
          <w:p w14:paraId="01E22B2D" w14:textId="77777777" w:rsidR="00844770" w:rsidRDefault="00844770">
            <w:pPr>
              <w:spacing w:after="0"/>
              <w:jc w:val="left"/>
            </w:pPr>
          </w:p>
          <w:p w14:paraId="5C9F158B" w14:textId="77777777" w:rsidR="00844770" w:rsidRDefault="00844770">
            <w:pPr>
              <w:spacing w:after="0"/>
              <w:jc w:val="left"/>
            </w:pPr>
          </w:p>
          <w:p w14:paraId="5E0A582D" w14:textId="77777777" w:rsidR="00844770" w:rsidRDefault="00001867">
            <w:pPr>
              <w:spacing w:after="0"/>
              <w:jc w:val="left"/>
            </w:pPr>
            <w:r>
              <w:t>[….................]</w:t>
            </w:r>
          </w:p>
        </w:tc>
      </w:tr>
      <w:tr w:rsidR="00844770" w14:paraId="66ACAE01" w14:textId="7777777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9CCA" w14:textId="77777777" w:rsidR="00844770" w:rsidRDefault="00844770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ECA3" w14:textId="77777777" w:rsidR="00844770" w:rsidRPr="00001867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14:paraId="351221C7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13A68CBD" w14:textId="77777777" w:rsidR="00844770" w:rsidRPr="00001867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14:paraId="7771E009" w14:textId="77777777" w:rsidR="00844770" w:rsidRDefault="00001867">
            <w:pPr>
              <w:spacing w:after="0"/>
              <w:jc w:val="left"/>
            </w:pPr>
            <w:r>
              <w:t>[……]</w:t>
            </w:r>
          </w:p>
        </w:tc>
      </w:tr>
      <w:tr w:rsidR="00844770" w14:paraId="4AA2E268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5C92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Μπορεί ο </w:t>
            </w:r>
            <w:r>
              <w:rPr>
                <w:lang w:val="el-GR"/>
              </w:rPr>
              <w:t>οικονομικός φορέας να επιβεβαιώσει ότι:</w:t>
            </w:r>
          </w:p>
          <w:p w14:paraId="4E97F859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14:paraId="371F47B9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β) δεν έχει αποκρύψει τις </w:t>
            </w:r>
            <w:r>
              <w:rPr>
                <w:lang w:val="el-GR"/>
              </w:rPr>
              <w:t>πληροφορίες αυτές,</w:t>
            </w:r>
          </w:p>
          <w:p w14:paraId="460F526F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γ) ήταν σε θέση να υποβάλλει χωρίς καθυστέρηση τα δικαιολογητικά που </w:t>
            </w:r>
            <w:r>
              <w:rPr>
                <w:lang w:val="el-GR"/>
              </w:rPr>
              <w:lastRenderedPageBreak/>
              <w:t xml:space="preserve">απαιτούνται από την αναθέτουσα αρχή/αναθέτοντα φορέα </w:t>
            </w:r>
          </w:p>
          <w:p w14:paraId="54DA3813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δεν έχει επιχειρήσει να επηρεάσει με αθέμιτο τρόπο τη διαδικασία λήψης αποφάσεων της αναθέτουσας αρχής ή του αν</w:t>
            </w:r>
            <w:r>
              <w:rPr>
                <w:lang w:val="el-GR"/>
              </w:rPr>
              <w:t>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</w:t>
            </w:r>
            <w:r>
              <w:rPr>
                <w:lang w:val="el-GR"/>
              </w:rPr>
              <w:t xml:space="preserve">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233E" w14:textId="77777777" w:rsidR="00844770" w:rsidRDefault="00001867">
            <w:pPr>
              <w:spacing w:after="0"/>
              <w:jc w:val="left"/>
            </w:pPr>
            <w:r>
              <w:lastRenderedPageBreak/>
              <w:t>[] Ναι [] Όχι</w:t>
            </w:r>
          </w:p>
        </w:tc>
      </w:tr>
    </w:tbl>
    <w:p w14:paraId="65D4844C" w14:textId="77777777" w:rsidR="00844770" w:rsidRDefault="00844770">
      <w:pPr>
        <w:pStyle w:val="ChapterTitle"/>
      </w:pPr>
    </w:p>
    <w:p w14:paraId="24E4539E" w14:textId="77777777" w:rsidR="00844770" w:rsidRDefault="00844770">
      <w:pPr>
        <w:jc w:val="center"/>
        <w:rPr>
          <w:b/>
          <w:bCs/>
        </w:rPr>
      </w:pPr>
    </w:p>
    <w:p w14:paraId="66689F79" w14:textId="77777777" w:rsidR="00844770" w:rsidRDefault="00001867">
      <w:pPr>
        <w:pageBreakBefore/>
        <w:jc w:val="center"/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89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510"/>
      </w:tblGrid>
      <w:tr w:rsidR="00844770" w14:paraId="0CE592DA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E54F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Ονομαστικοποίηση μετοχών εταιρειών που συνάπτουν δημόσιες συμβάσεις Άρθρο 8 παρ. 4 ν. 3310/2005</w:t>
            </w:r>
            <w:r>
              <w:rPr>
                <w:rStyle w:val="13"/>
              </w:rPr>
              <w:endnoteReference w:id="32"/>
            </w:r>
            <w:r>
              <w:rPr>
                <w:b/>
                <w:i/>
                <w:lang w:val="el-GR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E74E" w14:textId="77777777" w:rsidR="00844770" w:rsidRDefault="00001867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844770" w14:paraId="1F6A8FEA" w14:textId="77777777">
        <w:tblPrEx>
          <w:tblCellMar>
            <w:top w:w="0" w:type="dxa"/>
            <w:bottom w:w="0" w:type="dxa"/>
          </w:tblCellMar>
        </w:tblPrEx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5DCE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92E9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[] Ναι [] Όχι </w:t>
            </w:r>
          </w:p>
          <w:p w14:paraId="2456BDC7" w14:textId="77777777" w:rsidR="00844770" w:rsidRDefault="00844770">
            <w:pPr>
              <w:spacing w:after="0"/>
              <w:rPr>
                <w:lang w:val="el-GR"/>
              </w:rPr>
            </w:pPr>
          </w:p>
          <w:p w14:paraId="2EBB398F" w14:textId="77777777" w:rsidR="00844770" w:rsidRPr="00001867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lang w:val="el-GR"/>
              </w:rPr>
              <w:t xml:space="preserve">(διαδικτυακή διεύθυνση, αρχή ή φορέας έκδοσης, </w:t>
            </w:r>
            <w:r>
              <w:rPr>
                <w:i/>
                <w:lang w:val="el-GR"/>
              </w:rPr>
              <w:t>επακριβή στοιχεία αναφοράς των εγγράφων): [……][……][……]</w:t>
            </w:r>
          </w:p>
          <w:p w14:paraId="5F9BFA9D" w14:textId="77777777" w:rsidR="00844770" w:rsidRPr="00001867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 xml:space="preserve">, έχει λάβει ο οικονομικός φορέας μέτρα αυτοκάθαρσης; </w:t>
            </w:r>
          </w:p>
          <w:p w14:paraId="7DEA46CD" w14:textId="77777777" w:rsidR="00844770" w:rsidRPr="00001867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lang w:val="el-GR"/>
              </w:rPr>
              <w:t>[] Ναι [] Όχι</w:t>
            </w:r>
          </w:p>
          <w:p w14:paraId="1FAB2AA6" w14:textId="77777777" w:rsidR="00844770" w:rsidRPr="00001867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το έχει πράξει,</w:t>
            </w:r>
            <w:r>
              <w:rPr>
                <w:i/>
                <w:lang w:val="el-GR"/>
              </w:rPr>
              <w:t xml:space="preserve"> περιγράψτε τα μέτρα που λήφθηκαν: </w:t>
            </w:r>
          </w:p>
          <w:p w14:paraId="048FE5AB" w14:textId="77777777" w:rsidR="00844770" w:rsidRDefault="00001867">
            <w:pPr>
              <w:spacing w:after="0"/>
              <w:jc w:val="left"/>
            </w:pPr>
            <w:r>
              <w:rPr>
                <w:i/>
              </w:rPr>
              <w:t>[……]</w:t>
            </w:r>
          </w:p>
        </w:tc>
      </w:tr>
    </w:tbl>
    <w:p w14:paraId="561FBFBA" w14:textId="77777777" w:rsidR="00844770" w:rsidRDefault="00001867">
      <w:pPr>
        <w:pageBreakBefore/>
        <w:jc w:val="center"/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IV</w:t>
      </w:r>
      <w:r>
        <w:rPr>
          <w:b/>
          <w:bCs/>
          <w:u w:val="single"/>
          <w:lang w:val="el-GR"/>
        </w:rPr>
        <w:t>: Κριτήρια επιλογής</w:t>
      </w:r>
    </w:p>
    <w:p w14:paraId="1B0B137F" w14:textId="77777777" w:rsidR="00844770" w:rsidRPr="00001867" w:rsidRDefault="00001867">
      <w:pPr>
        <w:rPr>
          <w:lang w:val="el-GR"/>
        </w:rPr>
      </w:pPr>
      <w:r>
        <w:rPr>
          <w:lang w:val="el-GR"/>
        </w:rPr>
        <w:t>Όσον αφορά τα κριτήρια επιλογής (ενό</w:t>
      </w:r>
      <w:r>
        <w:rPr>
          <w:lang w:val="el-GR"/>
        </w:rPr>
        <w:t xml:space="preserve">τητα </w:t>
      </w:r>
      <w:r>
        <w:rPr>
          <w:rFonts w:ascii="Symbol" w:hAnsi="Symbol" w:cs="Symbol"/>
        </w:rPr>
        <w:t></w:t>
      </w:r>
      <w:r>
        <w:rPr>
          <w:lang w:val="el-GR"/>
        </w:rPr>
        <w:t xml:space="preserve"> ή ενότητες Α έως Δ του παρόντος μέρους), ο οικονομικός φορέας δηλώνει ότι: </w:t>
      </w:r>
    </w:p>
    <w:p w14:paraId="12F7A936" w14:textId="77777777" w:rsidR="00844770" w:rsidRPr="00001867" w:rsidRDefault="00001867">
      <w:pPr>
        <w:jc w:val="center"/>
        <w:rPr>
          <w:lang w:val="el-GR"/>
        </w:rPr>
      </w:pPr>
      <w:r>
        <w:rPr>
          <w:b/>
          <w:bCs/>
          <w:lang w:val="el-GR"/>
        </w:rPr>
        <w:t>α: Γενική ένδειξη για όλα τα κριτήρια επιλογής</w:t>
      </w:r>
    </w:p>
    <w:p w14:paraId="42232754" w14:textId="77777777" w:rsidR="00844770" w:rsidRPr="00001867" w:rsidRDefault="000018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  <w:lang w:val="el-GR"/>
        </w:rPr>
        <w:t>μόνο</w:t>
      </w:r>
      <w:r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</w:t>
      </w:r>
      <w:r>
        <w:rPr>
          <w:b/>
          <w:i/>
          <w:sz w:val="21"/>
          <w:szCs w:val="21"/>
          <w:lang w:val="el-GR"/>
        </w:rPr>
        <w:t xml:space="preserve">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</w:t>
      </w:r>
      <w:r>
        <w:rPr>
          <w:b/>
          <w:i/>
          <w:sz w:val="21"/>
          <w:szCs w:val="21"/>
          <w:lang w:val="el-GR"/>
        </w:rPr>
        <w:t>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  <w:lang w:val="el-GR"/>
        </w:rPr>
        <w:t>:</w:t>
      </w:r>
    </w:p>
    <w:tbl>
      <w:tblPr>
        <w:tblW w:w="89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510"/>
      </w:tblGrid>
      <w:tr w:rsidR="00844770" w14:paraId="60574458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8985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A283" w14:textId="77777777" w:rsidR="00844770" w:rsidRDefault="00001867">
            <w:pPr>
              <w:spacing w:after="0"/>
            </w:pPr>
            <w:r>
              <w:rPr>
                <w:b/>
                <w:i/>
              </w:rPr>
              <w:t>Απάντηση</w:t>
            </w:r>
          </w:p>
        </w:tc>
      </w:tr>
      <w:tr w:rsidR="00844770" w14:paraId="14526885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CC1F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872C" w14:textId="77777777" w:rsidR="00844770" w:rsidRDefault="00001867">
            <w:pPr>
              <w:spacing w:after="0"/>
            </w:pPr>
            <w:r>
              <w:t>[] Ναι [] Όχι</w:t>
            </w:r>
          </w:p>
        </w:tc>
      </w:tr>
    </w:tbl>
    <w:p w14:paraId="38807F5F" w14:textId="77777777" w:rsidR="00844770" w:rsidRDefault="00844770">
      <w:pPr>
        <w:pStyle w:val="SectionTitle"/>
        <w:rPr>
          <w:sz w:val="22"/>
        </w:rPr>
      </w:pPr>
    </w:p>
    <w:p w14:paraId="34A33D2C" w14:textId="77777777" w:rsidR="00844770" w:rsidRDefault="00001867">
      <w:pPr>
        <w:jc w:val="center"/>
      </w:pPr>
      <w:r>
        <w:rPr>
          <w:b/>
          <w:bCs/>
        </w:rPr>
        <w:t>Α: Καταλληλότητα</w:t>
      </w:r>
    </w:p>
    <w:p w14:paraId="756E9CC5" w14:textId="77777777" w:rsidR="00844770" w:rsidRPr="00001867" w:rsidRDefault="000018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  <w:lang w:val="el-GR"/>
        </w:rPr>
        <w:t>μόνον</w:t>
      </w:r>
      <w:r>
        <w:rPr>
          <w:b/>
          <w:i/>
          <w:sz w:val="21"/>
          <w:szCs w:val="21"/>
          <w:lang w:val="el-GR"/>
        </w:rPr>
        <w:t xml:space="preserve"> όταν τα σχετικά κριτήρια επιλογής έχουν </w:t>
      </w:r>
      <w:r>
        <w:rPr>
          <w:b/>
          <w:i/>
          <w:sz w:val="21"/>
          <w:szCs w:val="21"/>
          <w:lang w:val="el-GR"/>
        </w:rPr>
        <w:t xml:space="preserve">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510"/>
      </w:tblGrid>
      <w:tr w:rsidR="00844770" w14:paraId="5FF43EFE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1EF7" w14:textId="77777777" w:rsidR="00844770" w:rsidRDefault="00001867">
            <w:pPr>
              <w:spacing w:after="0"/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A4B4" w14:textId="77777777" w:rsidR="00844770" w:rsidRDefault="00001867">
            <w:pPr>
              <w:spacing w:after="0"/>
            </w:pPr>
            <w:r>
              <w:rPr>
                <w:b/>
                <w:i/>
              </w:rPr>
              <w:t>Απάντηση</w:t>
            </w:r>
          </w:p>
        </w:tc>
      </w:tr>
      <w:tr w:rsidR="00844770" w14:paraId="29BE2665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798E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sz w:val="21"/>
                <w:szCs w:val="21"/>
                <w:lang w:val="el-GR"/>
              </w:rPr>
              <w:t xml:space="preserve">1) Ο οικονομικός φορέας είναι εγγεγραμμένος στα σχετικά </w:t>
            </w:r>
            <w:r>
              <w:rPr>
                <w:b/>
                <w:sz w:val="21"/>
                <w:szCs w:val="21"/>
                <w:lang w:val="el-GR"/>
              </w:rPr>
              <w:t>επαγγελματικά ή εμπορικά μητρώα</w:t>
            </w:r>
            <w:r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rStyle w:val="13"/>
                <w:sz w:val="20"/>
                <w:szCs w:val="20"/>
              </w:rPr>
              <w:endnoteReference w:id="33"/>
            </w:r>
            <w:r>
              <w:rPr>
                <w:sz w:val="20"/>
                <w:szCs w:val="20"/>
                <w:lang w:val="el-GR"/>
              </w:rPr>
              <w:t>;</w:t>
            </w:r>
            <w:r>
              <w:rPr>
                <w:sz w:val="21"/>
                <w:szCs w:val="21"/>
                <w:lang w:val="el-GR"/>
              </w:rPr>
              <w:t xml:space="preserve"> του:</w:t>
            </w:r>
          </w:p>
          <w:p w14:paraId="774109E9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ADF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[…]</w:t>
            </w:r>
          </w:p>
          <w:p w14:paraId="71E18DCA" w14:textId="77777777" w:rsidR="00844770" w:rsidRDefault="00844770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14:paraId="750961BC" w14:textId="77777777" w:rsidR="00844770" w:rsidRDefault="00844770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14:paraId="03F7641C" w14:textId="77777777" w:rsidR="00844770" w:rsidRDefault="00844770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14:paraId="44C82E8F" w14:textId="77777777" w:rsidR="00844770" w:rsidRPr="00001867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4EAEFA1E" w14:textId="77777777" w:rsidR="00844770" w:rsidRDefault="00001867">
            <w:pPr>
              <w:spacing w:after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844770" w:rsidRPr="00001867" w14:paraId="560B3110" w14:textId="77777777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ADD4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2) Για συμβάσεις υπηρεσιών:</w:t>
            </w:r>
          </w:p>
          <w:p w14:paraId="19C0A69D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Χρειάζεται ειδική </w:t>
            </w:r>
            <w:r>
              <w:rPr>
                <w:b/>
                <w:sz w:val="20"/>
                <w:szCs w:val="20"/>
                <w:lang w:val="el-GR"/>
              </w:rPr>
              <w:t>έγκριση ή να είναι ο οικονομικός φορέας μέλος</w:t>
            </w:r>
            <w:r>
              <w:rPr>
                <w:sz w:val="20"/>
                <w:szCs w:val="20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14:paraId="0EC48D9C" w14:textId="77777777" w:rsidR="00844770" w:rsidRDefault="00844770">
            <w:pPr>
              <w:spacing w:after="0"/>
              <w:rPr>
                <w:lang w:val="el-GR"/>
              </w:rPr>
            </w:pPr>
          </w:p>
          <w:p w14:paraId="25795278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934C" w14:textId="77777777" w:rsidR="00844770" w:rsidRDefault="00844770">
            <w:pPr>
              <w:snapToGrid w:val="0"/>
              <w:spacing w:after="0"/>
              <w:jc w:val="left"/>
              <w:rPr>
                <w:sz w:val="20"/>
                <w:szCs w:val="20"/>
                <w:lang w:val="el-GR"/>
              </w:rPr>
            </w:pPr>
          </w:p>
          <w:p w14:paraId="32E88BF3" w14:textId="77777777" w:rsidR="00844770" w:rsidRPr="00001867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[] Ναι [] Όχι</w:t>
            </w:r>
          </w:p>
          <w:p w14:paraId="1E4DABBE" w14:textId="77777777" w:rsidR="00844770" w:rsidRPr="00001867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Εάν ναι, </w:t>
            </w:r>
            <w:r>
              <w:rPr>
                <w:sz w:val="20"/>
                <w:szCs w:val="20"/>
                <w:lang w:val="el-GR"/>
              </w:rPr>
              <w:t xml:space="preserve">διευκρινίστε για ποια πρόκειται και δηλώστε αν τη διαθέτει ο οικονομικός φορέας: </w:t>
            </w:r>
          </w:p>
          <w:p w14:paraId="24C24FEC" w14:textId="77777777" w:rsidR="00844770" w:rsidRDefault="00001867">
            <w:pPr>
              <w:spacing w:after="0"/>
              <w:jc w:val="left"/>
            </w:pPr>
            <w:r>
              <w:rPr>
                <w:sz w:val="20"/>
                <w:szCs w:val="20"/>
                <w:lang w:val="el-GR"/>
              </w:rPr>
              <w:t>[ …] [] Ναι [] Όχι</w:t>
            </w:r>
          </w:p>
          <w:p w14:paraId="4D80D78B" w14:textId="77777777" w:rsidR="00844770" w:rsidRDefault="00844770">
            <w:pPr>
              <w:spacing w:after="0"/>
              <w:jc w:val="left"/>
              <w:rPr>
                <w:i/>
                <w:sz w:val="20"/>
                <w:szCs w:val="20"/>
                <w:lang w:val="el-GR"/>
              </w:rPr>
            </w:pPr>
          </w:p>
          <w:p w14:paraId="62D9BBEC" w14:textId="77777777" w:rsidR="00844770" w:rsidRPr="00001867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066614F9" w14:textId="77777777" w:rsidR="00844770" w:rsidRDefault="00844770">
      <w:pPr>
        <w:jc w:val="center"/>
        <w:rPr>
          <w:b/>
          <w:bCs/>
          <w:lang w:val="el-GR"/>
        </w:rPr>
      </w:pPr>
    </w:p>
    <w:p w14:paraId="153F45FD" w14:textId="77777777" w:rsidR="00844770" w:rsidRDefault="00844770">
      <w:pPr>
        <w:jc w:val="center"/>
        <w:rPr>
          <w:b/>
          <w:bCs/>
          <w:lang w:val="el-GR"/>
        </w:rPr>
      </w:pPr>
    </w:p>
    <w:p w14:paraId="376CB0DC" w14:textId="77777777" w:rsidR="00844770" w:rsidRPr="00001867" w:rsidRDefault="00001867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Β: Οικονομική και </w:t>
      </w:r>
      <w:r>
        <w:rPr>
          <w:b/>
          <w:bCs/>
          <w:lang w:val="el-GR"/>
        </w:rPr>
        <w:t>χρηματοοικονομική επάρκεια</w:t>
      </w:r>
    </w:p>
    <w:p w14:paraId="5FC9B95E" w14:textId="77777777" w:rsidR="00844770" w:rsidRPr="00001867" w:rsidRDefault="000018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 xml:space="preserve">Ο οικονομικός φορέας πρέπει να παράσχει πληροφορίες </w:t>
      </w:r>
      <w:r>
        <w:rPr>
          <w:b/>
          <w:u w:val="single"/>
          <w:lang w:val="el-GR"/>
        </w:rPr>
        <w:t>μόνον</w:t>
      </w:r>
      <w:r>
        <w:rPr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</w:t>
      </w:r>
      <w:r>
        <w:rPr>
          <w:b/>
          <w:i/>
          <w:lang w:val="el-GR"/>
        </w:rPr>
        <w:t xml:space="preserve">αναφέρονται στην διακήρυξη. </w:t>
      </w:r>
    </w:p>
    <w:tbl>
      <w:tblPr>
        <w:tblW w:w="89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510"/>
      </w:tblGrid>
      <w:tr w:rsidR="00844770" w14:paraId="3AD445B3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35FF" w14:textId="77777777" w:rsidR="00844770" w:rsidRDefault="00001867">
            <w:pPr>
              <w:spacing w:after="0"/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523A" w14:textId="77777777" w:rsidR="00844770" w:rsidRDefault="00001867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844770" w14:paraId="3FA9A1D5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BA91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1α) Ο («γενικός») </w:t>
            </w:r>
            <w:r>
              <w:rPr>
                <w:b/>
                <w:lang w:val="el-GR"/>
              </w:rPr>
              <w:t>ετήσιος κύκλος εργασιών</w:t>
            </w:r>
            <w:r>
              <w:rPr>
                <w:lang w:val="el-GR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</w:t>
            </w:r>
            <w:r>
              <w:rPr>
                <w:lang w:val="el-GR"/>
              </w:rPr>
              <w:t xml:space="preserve">σύμβασης </w:t>
            </w:r>
            <w:r>
              <w:rPr>
                <w:b/>
                <w:lang w:val="el-GR"/>
              </w:rPr>
              <w:t>:</w:t>
            </w:r>
          </w:p>
          <w:p w14:paraId="3E3C4503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και/ή,</w:t>
            </w:r>
          </w:p>
          <w:p w14:paraId="29305324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1β) Ο </w:t>
            </w:r>
            <w:r>
              <w:rPr>
                <w:b/>
                <w:lang w:val="el-GR"/>
              </w:rPr>
              <w:t>μέσος</w:t>
            </w:r>
            <w:r>
              <w:rPr>
                <w:lang w:val="el-GR"/>
              </w:rPr>
              <w:t xml:space="preserve"> ετήσιος </w:t>
            </w:r>
            <w:r>
              <w:rPr>
                <w:b/>
                <w:lang w:val="el-GR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>
              <w:rPr>
                <w:rStyle w:val="a4"/>
              </w:rPr>
              <w:endnoteReference w:id="34"/>
            </w:r>
            <w:r>
              <w:rPr>
                <w:b/>
                <w:lang w:val="el-GR"/>
              </w:rPr>
              <w:t>:</w:t>
            </w:r>
          </w:p>
          <w:p w14:paraId="3DF257C2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727D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έτος: [……] κύκλος εργασιών:[……][…]νόμισμα</w:t>
            </w:r>
          </w:p>
          <w:p w14:paraId="25BDE40D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έτος: [……] κύκλος εργασιών:[……][…]νόμισμα</w:t>
            </w:r>
          </w:p>
          <w:p w14:paraId="00E29ADF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έτος: [……] κύκλος εργασιών:[……][…]νόμισμα</w:t>
            </w:r>
          </w:p>
          <w:p w14:paraId="105C0FD1" w14:textId="77777777" w:rsidR="00844770" w:rsidRDefault="00844770">
            <w:pPr>
              <w:spacing w:after="0"/>
              <w:rPr>
                <w:lang w:val="el-GR"/>
              </w:rPr>
            </w:pPr>
          </w:p>
          <w:p w14:paraId="36D77E3F" w14:textId="77777777" w:rsidR="00844770" w:rsidRDefault="00844770">
            <w:pPr>
              <w:spacing w:after="0"/>
              <w:rPr>
                <w:lang w:val="el-GR"/>
              </w:rPr>
            </w:pPr>
          </w:p>
          <w:p w14:paraId="04131A82" w14:textId="77777777" w:rsidR="00844770" w:rsidRDefault="00844770">
            <w:pPr>
              <w:spacing w:after="0"/>
              <w:rPr>
                <w:lang w:val="el-GR"/>
              </w:rPr>
            </w:pPr>
          </w:p>
          <w:p w14:paraId="6BECA053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(αριθμός ετών, μέσος κύκλος εργασιών)</w:t>
            </w:r>
            <w:r>
              <w:rPr>
                <w:b/>
                <w:lang w:val="el-GR"/>
              </w:rPr>
              <w:t>:</w:t>
            </w:r>
            <w:r>
              <w:rPr>
                <w:lang w:val="el-GR"/>
              </w:rPr>
              <w:t xml:space="preserve"> </w:t>
            </w:r>
          </w:p>
          <w:p w14:paraId="6FCF8BB5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[……],[……][…]νόμισμα</w:t>
            </w:r>
          </w:p>
          <w:p w14:paraId="082F8CD4" w14:textId="77777777" w:rsidR="00844770" w:rsidRDefault="00844770">
            <w:pPr>
              <w:spacing w:after="0"/>
              <w:rPr>
                <w:lang w:val="el-GR"/>
              </w:rPr>
            </w:pPr>
          </w:p>
          <w:p w14:paraId="233A4E0D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0ED10292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035C5736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088A60A0" w14:textId="77777777" w:rsidR="00844770" w:rsidRDefault="00001867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  <w:tr w:rsidR="00844770" w14:paraId="02F8373E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3BB2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2α) Ο ετήσιος («ειδικός») </w:t>
            </w:r>
            <w:r>
              <w:rPr>
                <w:b/>
                <w:lang w:val="el-GR"/>
              </w:rPr>
              <w:t xml:space="preserve">κύκλος εργασιών του οικονομικού φορέα στον </w:t>
            </w:r>
            <w:r>
              <w:rPr>
                <w:b/>
                <w:lang w:val="el-GR"/>
              </w:rPr>
              <w:t>επιχειρηματικό τομέα που καλύπτεται από τη σύμβαση</w:t>
            </w:r>
            <w:r>
              <w:rPr>
                <w:lang w:val="el-GR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14:paraId="75A91B44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και/ή,</w:t>
            </w:r>
          </w:p>
          <w:p w14:paraId="7387E65A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2β) Ο </w:t>
            </w:r>
            <w:r>
              <w:rPr>
                <w:b/>
                <w:lang w:val="el-GR"/>
              </w:rPr>
              <w:t>μέσος</w:t>
            </w:r>
            <w:r>
              <w:rPr>
                <w:lang w:val="el-GR"/>
              </w:rPr>
              <w:t xml:space="preserve"> ετήσιος </w:t>
            </w:r>
            <w:r>
              <w:rPr>
                <w:b/>
                <w:lang w:val="el-GR"/>
              </w:rPr>
              <w:t>κύκλος εργασιών του οικονομικο</w:t>
            </w:r>
            <w:r>
              <w:rPr>
                <w:b/>
                <w:lang w:val="el-GR"/>
              </w:rPr>
              <w:t>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>
              <w:rPr>
                <w:rStyle w:val="13"/>
              </w:rPr>
              <w:endnoteReference w:id="35"/>
            </w:r>
            <w:r>
              <w:rPr>
                <w:lang w:val="el-GR"/>
              </w:rPr>
              <w:t>:</w:t>
            </w:r>
          </w:p>
          <w:p w14:paraId="3F9D0534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7522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έτος: [……] κύκλος εργασιών: [……][…] νόμισμα</w:t>
            </w:r>
          </w:p>
          <w:p w14:paraId="1BE359A4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έτος: [……] κύκλος εργασιών: [……][…] νόμισμα</w:t>
            </w:r>
          </w:p>
          <w:p w14:paraId="7BF2BC92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έτος: [……] κύκλος εργασιών: [……][…] νόμισμα</w:t>
            </w:r>
          </w:p>
          <w:p w14:paraId="2A391EA2" w14:textId="77777777" w:rsidR="00844770" w:rsidRDefault="00844770">
            <w:pPr>
              <w:spacing w:after="0"/>
              <w:rPr>
                <w:lang w:val="el-GR"/>
              </w:rPr>
            </w:pPr>
          </w:p>
          <w:p w14:paraId="6C58EE69" w14:textId="77777777" w:rsidR="00844770" w:rsidRDefault="00844770">
            <w:pPr>
              <w:spacing w:after="0"/>
              <w:rPr>
                <w:lang w:val="el-GR"/>
              </w:rPr>
            </w:pPr>
          </w:p>
          <w:p w14:paraId="2ABF2FE0" w14:textId="77777777" w:rsidR="00844770" w:rsidRDefault="00844770">
            <w:pPr>
              <w:spacing w:after="0"/>
              <w:rPr>
                <w:lang w:val="el-GR"/>
              </w:rPr>
            </w:pPr>
          </w:p>
          <w:p w14:paraId="039C766D" w14:textId="77777777" w:rsidR="00844770" w:rsidRDefault="00844770">
            <w:pPr>
              <w:spacing w:after="0"/>
              <w:rPr>
                <w:lang w:val="el-GR"/>
              </w:rPr>
            </w:pPr>
          </w:p>
          <w:p w14:paraId="2477E31B" w14:textId="77777777" w:rsidR="00844770" w:rsidRDefault="00844770">
            <w:pPr>
              <w:spacing w:after="0"/>
              <w:rPr>
                <w:lang w:val="el-GR"/>
              </w:rPr>
            </w:pPr>
          </w:p>
          <w:p w14:paraId="26503C6E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(αριθμός ετών, μέσος κύκλος εργασιών)</w:t>
            </w:r>
            <w:r>
              <w:rPr>
                <w:b/>
                <w:lang w:val="el-GR"/>
              </w:rPr>
              <w:t>:</w:t>
            </w:r>
            <w:r>
              <w:rPr>
                <w:lang w:val="el-GR"/>
              </w:rPr>
              <w:t xml:space="preserve"> </w:t>
            </w:r>
          </w:p>
          <w:p w14:paraId="6F2B1596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[……],[……][…] νόμισμα</w:t>
            </w:r>
          </w:p>
          <w:p w14:paraId="62E7FC39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78C403B9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12CFDB6D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4B21AAF4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65A841FB" w14:textId="77777777" w:rsidR="00844770" w:rsidRDefault="00001867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  <w:tr w:rsidR="00844770" w14:paraId="0BB7A604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FF12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3) Σε περίπτωση που οι πληροφορίες σχετικά με τον κύκλο εργασιών (γενικό ή ειδικό) δεν είναι διαθέσιμες για ολόκληρη την απαιτού</w:t>
            </w:r>
            <w:r>
              <w:rPr>
                <w:lang w:val="el-GR"/>
              </w:rPr>
              <w:t>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1C33" w14:textId="77777777" w:rsidR="00844770" w:rsidRDefault="00001867">
            <w:pPr>
              <w:spacing w:after="0"/>
            </w:pPr>
            <w:r>
              <w:t>[…................................…]</w:t>
            </w:r>
          </w:p>
        </w:tc>
      </w:tr>
      <w:tr w:rsidR="00844770" w14:paraId="7D13B143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9550" w14:textId="77777777" w:rsidR="00844770" w:rsidRPr="00001867" w:rsidRDefault="0000186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4)Όσον αφορά τις χρηματοοικονομικές αναλογίες</w:t>
            </w:r>
            <w:r>
              <w:rPr>
                <w:rStyle w:val="13"/>
              </w:rPr>
              <w:endnoteReference w:id="36"/>
            </w:r>
            <w:r>
              <w:rPr>
                <w:lang w:val="el-GR"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14:paraId="0A34D7D6" w14:textId="77777777" w:rsidR="00844770" w:rsidRDefault="0000186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E1F1" w14:textId="77777777" w:rsidR="00844770" w:rsidRPr="00001867" w:rsidRDefault="0000186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(προσδ</w:t>
            </w:r>
            <w:r>
              <w:rPr>
                <w:lang w:val="el-GR"/>
              </w:rPr>
              <w:t xml:space="preserve">ιορισμός της απαιτούμενης αναλογίας-αναλογία μεταξύ </w:t>
            </w:r>
            <w:r>
              <w:rPr>
                <w:lang w:val="en-US"/>
              </w:rPr>
              <w:t>x</w:t>
            </w:r>
            <w:r>
              <w:rPr>
                <w:lang w:val="el-GR"/>
              </w:rPr>
              <w:t xml:space="preserve"> και </w:t>
            </w:r>
            <w:r>
              <w:rPr>
                <w:lang w:val="en-US"/>
              </w:rPr>
              <w:t>y</w:t>
            </w:r>
            <w:r>
              <w:rPr>
                <w:rStyle w:val="13"/>
                <w:lang w:val="en-US"/>
              </w:rPr>
              <w:endnoteReference w:id="37"/>
            </w:r>
            <w:r>
              <w:rPr>
                <w:lang w:val="el-GR"/>
              </w:rPr>
              <w:t xml:space="preserve"> -και η αντίστοιχη αξία)</w:t>
            </w:r>
          </w:p>
          <w:p w14:paraId="0F10B30B" w14:textId="77777777" w:rsidR="00844770" w:rsidRDefault="00844770">
            <w:pPr>
              <w:snapToGrid w:val="0"/>
              <w:spacing w:after="0"/>
              <w:rPr>
                <w:lang w:val="el-GR"/>
              </w:rPr>
            </w:pPr>
          </w:p>
          <w:p w14:paraId="0EB17455" w14:textId="77777777" w:rsidR="00844770" w:rsidRDefault="00844770">
            <w:pPr>
              <w:snapToGrid w:val="0"/>
              <w:spacing w:after="0"/>
              <w:rPr>
                <w:lang w:val="el-GR"/>
              </w:rPr>
            </w:pPr>
          </w:p>
          <w:p w14:paraId="48C8915B" w14:textId="77777777" w:rsidR="00844770" w:rsidRDefault="00844770">
            <w:pPr>
              <w:snapToGrid w:val="0"/>
              <w:spacing w:after="0"/>
              <w:rPr>
                <w:i/>
                <w:lang w:val="el-GR"/>
              </w:rPr>
            </w:pPr>
          </w:p>
          <w:p w14:paraId="517D3DE7" w14:textId="77777777" w:rsidR="00844770" w:rsidRPr="00001867" w:rsidRDefault="00001867">
            <w:pPr>
              <w:snapToGrid w:val="0"/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4CBCABB2" w14:textId="77777777" w:rsidR="00844770" w:rsidRDefault="00001867">
            <w:pPr>
              <w:snapToGrid w:val="0"/>
              <w:spacing w:after="0"/>
            </w:pPr>
            <w:r>
              <w:rPr>
                <w:i/>
              </w:rPr>
              <w:lastRenderedPageBreak/>
              <w:t>[……][……][……]</w:t>
            </w:r>
          </w:p>
        </w:tc>
      </w:tr>
      <w:tr w:rsidR="00844770" w14:paraId="0857A3E0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633A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5) Το ασφαλισμένο ποσό στην </w:t>
            </w:r>
            <w:r>
              <w:rPr>
                <w:b/>
                <w:lang w:val="el-GR"/>
              </w:rPr>
              <w:t>ασφαλιστική κάλυψη επαγγελματικών κινδύνων</w:t>
            </w:r>
            <w:r>
              <w:rPr>
                <w:lang w:val="el-GR"/>
              </w:rPr>
              <w:t xml:space="preserve"> του οικονομικού φορέα είναι το εξής:</w:t>
            </w:r>
          </w:p>
          <w:p w14:paraId="2CDFAD12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οι εν λόγω πληροφορίες διατίθενται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4EE7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[……][…]νόμισμα</w:t>
            </w:r>
          </w:p>
          <w:p w14:paraId="2C82B2B6" w14:textId="77777777" w:rsidR="00844770" w:rsidRDefault="00844770">
            <w:pPr>
              <w:spacing w:after="0"/>
              <w:rPr>
                <w:lang w:val="el-GR"/>
              </w:rPr>
            </w:pPr>
          </w:p>
          <w:p w14:paraId="2D0EABD6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26E301AB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</w:t>
            </w:r>
            <w:r>
              <w:rPr>
                <w:i/>
                <w:lang w:val="el-GR"/>
              </w:rPr>
              <w:t xml:space="preserve">ή στοιχεία αναφοράς των εγγράφων): </w:t>
            </w:r>
          </w:p>
          <w:p w14:paraId="6DC3B730" w14:textId="77777777" w:rsidR="00844770" w:rsidRDefault="00001867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  <w:tr w:rsidR="00844770" w14:paraId="495F1539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9088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6) Όσον αφορά τις </w:t>
            </w:r>
            <w:r>
              <w:rPr>
                <w:b/>
                <w:lang w:val="el-GR"/>
              </w:rPr>
              <w:t>λοιπές οικονομικές ή χρηματοοικονομικές απαιτήσεις,</w:t>
            </w:r>
            <w:r>
              <w:rPr>
                <w:lang w:val="el-GR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</w:t>
            </w:r>
            <w:r>
              <w:rPr>
                <w:lang w:val="el-GR"/>
              </w:rPr>
              <w:t>ώνει ότι:</w:t>
            </w:r>
          </w:p>
          <w:p w14:paraId="3953882D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 xml:space="preserve">Εάν η σχετική τεκμηρίωση που </w:t>
            </w:r>
            <w:r>
              <w:rPr>
                <w:b/>
                <w:i/>
                <w:lang w:val="el-GR"/>
              </w:rPr>
              <w:t>ενδέχεται</w:t>
            </w:r>
            <w:r>
              <w:rPr>
                <w:i/>
                <w:lang w:val="el-GR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E6DC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[……..........]</w:t>
            </w:r>
          </w:p>
          <w:p w14:paraId="7BF46ED1" w14:textId="77777777" w:rsidR="00844770" w:rsidRDefault="00844770">
            <w:pPr>
              <w:spacing w:after="0"/>
              <w:rPr>
                <w:lang w:val="el-GR"/>
              </w:rPr>
            </w:pPr>
          </w:p>
          <w:p w14:paraId="6B4C5384" w14:textId="77777777" w:rsidR="00844770" w:rsidRDefault="00844770">
            <w:pPr>
              <w:spacing w:after="0"/>
              <w:rPr>
                <w:lang w:val="el-GR"/>
              </w:rPr>
            </w:pPr>
          </w:p>
          <w:p w14:paraId="6A2CD813" w14:textId="77777777" w:rsidR="00844770" w:rsidRDefault="00844770">
            <w:pPr>
              <w:spacing w:after="0"/>
              <w:rPr>
                <w:lang w:val="el-GR"/>
              </w:rPr>
            </w:pPr>
          </w:p>
          <w:p w14:paraId="556A4B1C" w14:textId="77777777" w:rsidR="00844770" w:rsidRDefault="00844770">
            <w:pPr>
              <w:spacing w:after="0"/>
              <w:rPr>
                <w:lang w:val="el-GR"/>
              </w:rPr>
            </w:pPr>
          </w:p>
          <w:p w14:paraId="69D054D3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785312D1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</w:t>
            </w:r>
            <w:r>
              <w:rPr>
                <w:i/>
                <w:lang w:val="el-GR"/>
              </w:rPr>
              <w:t xml:space="preserve">εγγράφων): </w:t>
            </w:r>
          </w:p>
          <w:p w14:paraId="2605D8E8" w14:textId="77777777" w:rsidR="00844770" w:rsidRDefault="00001867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14:paraId="5FBDF67C" w14:textId="77777777" w:rsidR="00844770" w:rsidRDefault="00844770">
      <w:pPr>
        <w:pStyle w:val="SectionTitle"/>
        <w:ind w:firstLine="0"/>
      </w:pPr>
    </w:p>
    <w:p w14:paraId="15A5D787" w14:textId="77777777" w:rsidR="00844770" w:rsidRDefault="00001867">
      <w:pPr>
        <w:pageBreakBefore/>
        <w:jc w:val="center"/>
      </w:pPr>
      <w:r>
        <w:rPr>
          <w:b/>
          <w:bCs/>
        </w:rPr>
        <w:lastRenderedPageBreak/>
        <w:t>Γ: Τεχνική και επαγγελματική ικανότητα</w:t>
      </w:r>
    </w:p>
    <w:p w14:paraId="164A1FC6" w14:textId="77777777" w:rsidR="00844770" w:rsidRPr="00001867" w:rsidRDefault="000018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sz w:val="21"/>
          <w:szCs w:val="21"/>
          <w:lang w:val="el-GR"/>
        </w:rPr>
        <w:t>Ο οικονομικός φορέας πρέπει να παράσχε</w:t>
      </w:r>
      <w:r>
        <w:rPr>
          <w:b/>
          <w:i/>
          <w:sz w:val="21"/>
          <w:szCs w:val="21"/>
          <w:lang w:val="el-GR"/>
        </w:rPr>
        <w:t>ι</w:t>
      </w:r>
      <w:r>
        <w:rPr>
          <w:b/>
          <w:sz w:val="21"/>
          <w:szCs w:val="21"/>
          <w:lang w:val="el-GR"/>
        </w:rPr>
        <w:t xml:space="preserve"> πληροφορίες </w:t>
      </w:r>
      <w:r>
        <w:rPr>
          <w:b/>
          <w:sz w:val="21"/>
          <w:szCs w:val="21"/>
          <w:u w:val="single"/>
          <w:lang w:val="el-GR"/>
        </w:rPr>
        <w:t>μόνον</w:t>
      </w:r>
      <w:r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  <w:lang w:val="el-GR"/>
        </w:rPr>
        <w:t xml:space="preserve">στη σχετική διακήρυξη ή στην </w:t>
      </w:r>
      <w:r>
        <w:rPr>
          <w:b/>
          <w:bCs/>
          <w:sz w:val="21"/>
          <w:szCs w:val="21"/>
          <w:lang w:val="el-GR"/>
        </w:rPr>
        <w:t>πρόσκληση ή στα έγγραφα της σύμβασης που αναφέρονται στη διακήρυξη .</w:t>
      </w:r>
    </w:p>
    <w:tbl>
      <w:tblPr>
        <w:tblW w:w="89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510"/>
      </w:tblGrid>
      <w:tr w:rsidR="00844770" w14:paraId="05375F6C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BE94" w14:textId="77777777" w:rsidR="00844770" w:rsidRDefault="00001867">
            <w:pPr>
              <w:spacing w:after="0"/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10D4" w14:textId="77777777" w:rsidR="00844770" w:rsidRDefault="00001867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844770" w14:paraId="7252E457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73DF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1α) Μόνο για τις </w:t>
            </w:r>
            <w:r>
              <w:rPr>
                <w:b/>
                <w:i/>
                <w:lang w:val="el-GR"/>
              </w:rPr>
              <w:t>δημόσιες συμβάσεις έργων</w:t>
            </w:r>
            <w:r>
              <w:rPr>
                <w:lang w:val="el-GR"/>
              </w:rPr>
              <w:t>:</w:t>
            </w:r>
          </w:p>
          <w:p w14:paraId="1AEE1059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τη διάρκεια της περιόδου αναφοράς</w:t>
            </w:r>
            <w:r>
              <w:rPr>
                <w:rStyle w:val="a4"/>
              </w:rPr>
              <w:endnoteReference w:id="38"/>
            </w:r>
            <w:r>
              <w:rPr>
                <w:lang w:val="el-GR"/>
              </w:rPr>
              <w:t xml:space="preserve">, ο οικονομικός φορέας έχει </w:t>
            </w:r>
            <w:r>
              <w:rPr>
                <w:b/>
                <w:lang w:val="el-GR"/>
              </w:rPr>
              <w:t>εκτελέσει τα ακόλουθα έργα του είδους που έχει προσδιοριστεί</w:t>
            </w:r>
            <w:r>
              <w:rPr>
                <w:lang w:val="el-GR"/>
              </w:rPr>
              <w:t>:</w:t>
            </w:r>
          </w:p>
          <w:p w14:paraId="39F5F41C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2BA29E7B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 xml:space="preserve">Εάν η σχετική τεκμηρίωση όσον αφορά την καλή  εκτέλεση και ολοκλήρωση των </w:t>
            </w:r>
            <w:r>
              <w:rPr>
                <w:i/>
                <w:lang w:val="el-GR"/>
              </w:rPr>
              <w:t>σημαντικότερων εργασιών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9307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14:paraId="49632BD0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[…]</w:t>
            </w:r>
          </w:p>
          <w:p w14:paraId="7C94B435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Έργα: [……]</w:t>
            </w:r>
          </w:p>
          <w:p w14:paraId="6FD259CD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 xml:space="preserve">(διαδικτυακή διεύθυνση, αρχή ή φορέας </w:t>
            </w:r>
            <w:r>
              <w:rPr>
                <w:i/>
                <w:lang w:val="el-GR"/>
              </w:rPr>
              <w:t>έκδοσης, επακριβή στοιχεία αναφοράς των εγγράφων):</w:t>
            </w:r>
          </w:p>
          <w:p w14:paraId="73CBF3BF" w14:textId="77777777" w:rsidR="00844770" w:rsidRDefault="00001867">
            <w:pPr>
              <w:spacing w:after="0"/>
            </w:pPr>
            <w:r>
              <w:rPr>
                <w:rFonts w:eastAsia="Calibri"/>
                <w:i/>
                <w:lang w:val="el-GR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844770" w14:paraId="5E51B245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C47B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1β) Μόνο για </w:t>
            </w:r>
            <w:r>
              <w:rPr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>
              <w:rPr>
                <w:lang w:val="el-GR"/>
              </w:rPr>
              <w:t>:</w:t>
            </w:r>
          </w:p>
          <w:p w14:paraId="5E948BA8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τη διάρκεια της περιόδου αναφοράς</w:t>
            </w:r>
            <w:r>
              <w:rPr>
                <w:rStyle w:val="a4"/>
              </w:rPr>
              <w:endnoteReference w:id="39"/>
            </w:r>
            <w:r>
              <w:rPr>
                <w:lang w:val="el-GR"/>
              </w:rPr>
              <w:t xml:space="preserve">, ο οικονομικός φορέας έχει </w:t>
            </w:r>
            <w:r>
              <w:rPr>
                <w:b/>
                <w:lang w:val="el-GR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14:paraId="03BE984E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Κατά </w:t>
            </w:r>
            <w:r>
              <w:rPr>
                <w:lang w:val="el-GR"/>
              </w:rPr>
              <w:t>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4"/>
              </w:rPr>
              <w:endnoteReference w:id="40"/>
            </w:r>
            <w:r>
              <w:rPr>
                <w:lang w:val="el-GR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ADDF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14:paraId="234C0D12" w14:textId="77777777" w:rsidR="00844770" w:rsidRDefault="00001867">
            <w:pPr>
              <w:spacing w:after="0"/>
            </w:pPr>
            <w:r>
              <w:t>[…...........]</w:t>
            </w:r>
          </w:p>
          <w:tbl>
            <w:tblPr>
              <w:tblW w:w="43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1052"/>
              <w:gridCol w:w="1052"/>
              <w:gridCol w:w="1185"/>
            </w:tblGrid>
            <w:tr w:rsidR="00844770" w14:paraId="3B7124D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9E22D6" w14:textId="77777777" w:rsidR="00844770" w:rsidRDefault="00001867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AB4787" w14:textId="77777777" w:rsidR="00844770" w:rsidRDefault="00001867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E3F370" w14:textId="77777777" w:rsidR="00844770" w:rsidRDefault="00001867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EF105" w14:textId="77777777" w:rsidR="00844770" w:rsidRDefault="00001867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844770" w14:paraId="106042A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9FCFCE" w14:textId="77777777" w:rsidR="00844770" w:rsidRDefault="00844770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F40167" w14:textId="77777777" w:rsidR="00844770" w:rsidRDefault="00844770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E6B817" w14:textId="77777777" w:rsidR="00844770" w:rsidRDefault="00844770">
                  <w:pPr>
                    <w:snapToGrid w:val="0"/>
                    <w:spacing w:after="0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3124DE" w14:textId="77777777" w:rsidR="00844770" w:rsidRDefault="00844770">
                  <w:pPr>
                    <w:snapToGrid w:val="0"/>
                    <w:spacing w:after="0"/>
                  </w:pPr>
                </w:p>
              </w:tc>
            </w:tr>
          </w:tbl>
          <w:p w14:paraId="57EA9B39" w14:textId="77777777" w:rsidR="00844770" w:rsidRDefault="00844770">
            <w:pPr>
              <w:spacing w:after="0"/>
            </w:pPr>
          </w:p>
        </w:tc>
      </w:tr>
      <w:tr w:rsidR="00844770" w14:paraId="690C6BD3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F5BA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Ο οικονομικός φορέας </w:t>
            </w:r>
            <w:r>
              <w:rPr>
                <w:lang w:val="el-GR"/>
              </w:rPr>
              <w:t xml:space="preserve">μπορεί να χρησιμοποιήσει το ακόλουθο </w:t>
            </w:r>
            <w:r>
              <w:rPr>
                <w:b/>
                <w:lang w:val="el-GR"/>
              </w:rPr>
              <w:t>τεχνικό προσωπικό ή τις ακόλουθες τεχνικές υπηρεσίες</w:t>
            </w:r>
            <w:r>
              <w:rPr>
                <w:rStyle w:val="a4"/>
              </w:rPr>
              <w:endnoteReference w:id="41"/>
            </w:r>
            <w:r>
              <w:rPr>
                <w:lang w:val="el-GR"/>
              </w:rPr>
              <w:t>, ιδίως τους υπεύθυνους για τον έλεγχο της ποιότητας:</w:t>
            </w:r>
          </w:p>
          <w:p w14:paraId="144FD9A8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Στην περίπτωση δημόσιων συμβάσεων έργων, ο οικονομικός φορέας θα μπορεί να χρησιμοποιήσει το α</w:t>
            </w:r>
            <w:r>
              <w:rPr>
                <w:lang w:val="el-GR"/>
              </w:rPr>
              <w:t>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C9E3" w14:textId="77777777" w:rsidR="00844770" w:rsidRDefault="00001867">
            <w:pPr>
              <w:spacing w:after="0"/>
            </w:pPr>
            <w:r>
              <w:t>[……..........................]</w:t>
            </w:r>
          </w:p>
          <w:p w14:paraId="6716EAB8" w14:textId="77777777" w:rsidR="00844770" w:rsidRDefault="00844770">
            <w:pPr>
              <w:spacing w:after="0"/>
            </w:pPr>
          </w:p>
          <w:p w14:paraId="75378C34" w14:textId="77777777" w:rsidR="00844770" w:rsidRDefault="00844770">
            <w:pPr>
              <w:spacing w:after="0"/>
            </w:pPr>
          </w:p>
          <w:p w14:paraId="6F0A8E4A" w14:textId="77777777" w:rsidR="00844770" w:rsidRDefault="00844770">
            <w:pPr>
              <w:spacing w:after="0"/>
            </w:pPr>
          </w:p>
          <w:p w14:paraId="0301A034" w14:textId="77777777" w:rsidR="00844770" w:rsidRDefault="00844770">
            <w:pPr>
              <w:spacing w:after="0"/>
            </w:pPr>
          </w:p>
          <w:p w14:paraId="706B8CFB" w14:textId="77777777" w:rsidR="00844770" w:rsidRDefault="00001867">
            <w:pPr>
              <w:spacing w:after="0"/>
            </w:pPr>
            <w:r>
              <w:t>[……]</w:t>
            </w:r>
          </w:p>
        </w:tc>
      </w:tr>
      <w:tr w:rsidR="00844770" w14:paraId="2A9CA429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B20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3) Ο οικονομικός φορέας χρησιμοποιεί τον ακόλουθο </w:t>
            </w:r>
            <w:r>
              <w:rPr>
                <w:b/>
                <w:lang w:val="el-GR"/>
              </w:rPr>
              <w:t>τεχνικό εξοπλισμό και λαμβάνει τα ακόλουθα μέτρα για την διασφάλιση της ποιό</w:t>
            </w:r>
            <w:r>
              <w:rPr>
                <w:b/>
                <w:lang w:val="el-GR"/>
              </w:rPr>
              <w:t>τητας</w:t>
            </w:r>
            <w:r>
              <w:rPr>
                <w:lang w:val="el-GR"/>
              </w:rPr>
              <w:t xml:space="preserve"> και τα </w:t>
            </w:r>
            <w:r>
              <w:rPr>
                <w:b/>
                <w:lang w:val="el-GR"/>
              </w:rPr>
              <w:t>μέσα μελέτης και έρευνας</w:t>
            </w:r>
            <w:r>
              <w:rPr>
                <w:lang w:val="el-GR"/>
              </w:rPr>
              <w:t xml:space="preserve"> που διαθέτει είναι τα ακόλουθα: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6C91" w14:textId="77777777" w:rsidR="00844770" w:rsidRDefault="00001867">
            <w:pPr>
              <w:spacing w:after="0"/>
            </w:pPr>
            <w:r>
              <w:t>[……]</w:t>
            </w:r>
          </w:p>
        </w:tc>
      </w:tr>
      <w:tr w:rsidR="00844770" w14:paraId="1A76F625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762F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4) Ο οικονομικός φορέας θα μπορεί να εφαρμόσει τα ακόλουθα συστήματα </w:t>
            </w:r>
            <w:r>
              <w:rPr>
                <w:b/>
                <w:lang w:val="el-GR"/>
              </w:rPr>
              <w:t>διαχείρισης της αλυσίδας εφοδιασμού</w:t>
            </w:r>
            <w:r>
              <w:rPr>
                <w:lang w:val="el-GR"/>
              </w:rPr>
              <w:t xml:space="preserve"> και ανίχνευσης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D93E" w14:textId="77777777" w:rsidR="00844770" w:rsidRDefault="00001867">
            <w:pPr>
              <w:spacing w:after="0"/>
            </w:pPr>
            <w:r>
              <w:t>[....……]</w:t>
            </w:r>
          </w:p>
        </w:tc>
      </w:tr>
      <w:tr w:rsidR="00844770" w14:paraId="51FE769B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9C04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 xml:space="preserve">5) Για </w:t>
            </w:r>
            <w:r>
              <w:rPr>
                <w:b/>
                <w:i/>
                <w:lang w:val="el-GR"/>
              </w:rPr>
              <w:t>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14:paraId="4AE73698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Ο οικονομικός φορέας </w:t>
            </w:r>
            <w:r>
              <w:rPr>
                <w:b/>
                <w:lang w:val="el-GR"/>
              </w:rPr>
              <w:t>θα</w:t>
            </w:r>
            <w:r>
              <w:rPr>
                <w:lang w:val="el-GR"/>
              </w:rPr>
              <w:t xml:space="preserve"> επιτρέπει τη διενέργεια </w:t>
            </w:r>
            <w:r>
              <w:rPr>
                <w:b/>
                <w:lang w:val="el-GR"/>
              </w:rPr>
              <w:t>ελέγχων</w:t>
            </w:r>
            <w:r>
              <w:rPr>
                <w:rStyle w:val="a4"/>
              </w:rPr>
              <w:endnoteReference w:id="42"/>
            </w:r>
            <w:r>
              <w:rPr>
                <w:lang w:val="el-GR"/>
              </w:rPr>
              <w:t xml:space="preserve"> όσον αφορά το </w:t>
            </w:r>
            <w:r>
              <w:rPr>
                <w:b/>
                <w:lang w:val="el-GR"/>
              </w:rPr>
              <w:t>παραγωγικό δυναμικό</w:t>
            </w:r>
            <w:r>
              <w:rPr>
                <w:lang w:val="el-GR"/>
              </w:rPr>
              <w:t xml:space="preserve"> ή τις </w:t>
            </w:r>
            <w:r>
              <w:rPr>
                <w:b/>
                <w:lang w:val="el-GR"/>
              </w:rPr>
              <w:t xml:space="preserve">τεχνικές </w:t>
            </w:r>
            <w:r>
              <w:rPr>
                <w:b/>
                <w:lang w:val="el-GR"/>
              </w:rPr>
              <w:lastRenderedPageBreak/>
              <w:t>ικανότητες</w:t>
            </w:r>
            <w:r>
              <w:rPr>
                <w:lang w:val="el-GR"/>
              </w:rPr>
              <w:t xml:space="preserve"> του οικονομικού φορέα και, εφόσον κρί</w:t>
            </w:r>
            <w:r>
              <w:rPr>
                <w:lang w:val="el-GR"/>
              </w:rPr>
              <w:t xml:space="preserve">νεται αναγκαίο, όσον αφορά τα </w:t>
            </w:r>
            <w:r>
              <w:rPr>
                <w:b/>
                <w:lang w:val="el-GR"/>
              </w:rPr>
              <w:t>μέσα μελέτης και έρευνας</w:t>
            </w:r>
            <w:r>
              <w:rPr>
                <w:lang w:val="el-GR"/>
              </w:rPr>
              <w:t xml:space="preserve"> που αυτός διαθέτει καθώς και τα </w:t>
            </w:r>
            <w:r>
              <w:rPr>
                <w:b/>
                <w:lang w:val="el-GR"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49B3" w14:textId="77777777" w:rsidR="00844770" w:rsidRDefault="00844770">
            <w:pPr>
              <w:snapToGrid w:val="0"/>
              <w:spacing w:after="0"/>
              <w:rPr>
                <w:lang w:val="el-GR"/>
              </w:rPr>
            </w:pPr>
          </w:p>
          <w:p w14:paraId="0EE621C3" w14:textId="77777777" w:rsidR="00844770" w:rsidRDefault="00844770">
            <w:pPr>
              <w:spacing w:after="0"/>
              <w:rPr>
                <w:lang w:val="el-GR"/>
              </w:rPr>
            </w:pPr>
          </w:p>
          <w:p w14:paraId="2DA9DF20" w14:textId="77777777" w:rsidR="00844770" w:rsidRDefault="00844770">
            <w:pPr>
              <w:spacing w:after="0"/>
              <w:rPr>
                <w:lang w:val="el-GR"/>
              </w:rPr>
            </w:pPr>
          </w:p>
          <w:p w14:paraId="68E1ABAF" w14:textId="77777777" w:rsidR="00844770" w:rsidRDefault="00844770">
            <w:pPr>
              <w:spacing w:after="0"/>
              <w:rPr>
                <w:lang w:val="el-GR"/>
              </w:rPr>
            </w:pPr>
          </w:p>
          <w:p w14:paraId="34844958" w14:textId="77777777" w:rsidR="00844770" w:rsidRDefault="00001867">
            <w:pPr>
              <w:spacing w:after="0"/>
            </w:pPr>
            <w:r>
              <w:t>[] Ναι [] Όχι</w:t>
            </w:r>
          </w:p>
        </w:tc>
      </w:tr>
      <w:tr w:rsidR="00844770" w14:paraId="767AC817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F6A5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6) Οι ακόλουθοι </w:t>
            </w:r>
            <w:r>
              <w:rPr>
                <w:b/>
                <w:lang w:val="el-GR"/>
              </w:rPr>
              <w:t>τίτλοι σπουδών και επαγγελματικών προσόντων</w:t>
            </w:r>
            <w:r>
              <w:rPr>
                <w:lang w:val="el-GR"/>
              </w:rPr>
              <w:t xml:space="preserve"> διατίθενται από:</w:t>
            </w:r>
          </w:p>
          <w:p w14:paraId="1ABAE5B8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τον ίδιο τον </w:t>
            </w:r>
            <w:r>
              <w:rPr>
                <w:lang w:val="el-GR"/>
              </w:rPr>
              <w:t>πάροχο υπηρεσιών ή τον εργολάβο,</w:t>
            </w:r>
          </w:p>
          <w:p w14:paraId="0F0B8C27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και/ή</w:t>
            </w:r>
            <w:r>
              <w:rPr>
                <w:lang w:val="el-GR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14:paraId="490C7282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C3DC" w14:textId="77777777" w:rsidR="00844770" w:rsidRDefault="00844770">
            <w:pPr>
              <w:snapToGrid w:val="0"/>
              <w:spacing w:after="0"/>
              <w:rPr>
                <w:lang w:val="el-GR"/>
              </w:rPr>
            </w:pPr>
          </w:p>
          <w:p w14:paraId="5C13B892" w14:textId="77777777" w:rsidR="00844770" w:rsidRDefault="00844770">
            <w:pPr>
              <w:spacing w:after="0"/>
              <w:rPr>
                <w:lang w:val="el-GR"/>
              </w:rPr>
            </w:pPr>
          </w:p>
          <w:p w14:paraId="7B9C975F" w14:textId="77777777" w:rsidR="00844770" w:rsidRDefault="00001867">
            <w:pPr>
              <w:spacing w:after="0"/>
            </w:pPr>
            <w:r>
              <w:t>α)[......................................……]</w:t>
            </w:r>
          </w:p>
          <w:p w14:paraId="41680BA7" w14:textId="77777777" w:rsidR="00844770" w:rsidRDefault="00844770">
            <w:pPr>
              <w:spacing w:after="0"/>
            </w:pPr>
          </w:p>
          <w:p w14:paraId="4F93CE1F" w14:textId="77777777" w:rsidR="00844770" w:rsidRDefault="00844770">
            <w:pPr>
              <w:spacing w:after="0"/>
            </w:pPr>
          </w:p>
          <w:p w14:paraId="74576DE6" w14:textId="77777777" w:rsidR="00844770" w:rsidRDefault="00844770">
            <w:pPr>
              <w:spacing w:after="0"/>
            </w:pPr>
          </w:p>
          <w:p w14:paraId="59200D4F" w14:textId="77777777" w:rsidR="00844770" w:rsidRDefault="00844770">
            <w:pPr>
              <w:spacing w:after="0"/>
            </w:pPr>
          </w:p>
          <w:p w14:paraId="3DAB7A2C" w14:textId="77777777" w:rsidR="00844770" w:rsidRDefault="00001867">
            <w:pPr>
              <w:spacing w:after="0"/>
            </w:pPr>
            <w:r>
              <w:t>β) [……]</w:t>
            </w:r>
          </w:p>
        </w:tc>
      </w:tr>
      <w:tr w:rsidR="00844770" w14:paraId="1679A227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1FF3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7) Ο </w:t>
            </w:r>
            <w:r>
              <w:rPr>
                <w:lang w:val="el-GR"/>
              </w:rPr>
              <w:t xml:space="preserve">οικονομικός φορέας θα μπορεί να εφαρμόζει τα ακόλουθα </w:t>
            </w:r>
            <w:r>
              <w:rPr>
                <w:b/>
                <w:lang w:val="el-GR"/>
              </w:rPr>
              <w:t>μέτρα περιβαλλοντικής διαχείρισης</w:t>
            </w:r>
            <w:r>
              <w:rPr>
                <w:lang w:val="el-GR"/>
              </w:rPr>
              <w:t xml:space="preserve">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A862" w14:textId="77777777" w:rsidR="00844770" w:rsidRDefault="00001867">
            <w:pPr>
              <w:spacing w:after="0"/>
            </w:pPr>
            <w:r>
              <w:t>[……]</w:t>
            </w:r>
          </w:p>
        </w:tc>
      </w:tr>
      <w:tr w:rsidR="00844770" w14:paraId="708FCD9C" w14:textId="77777777">
        <w:tblPrEx>
          <w:tblCellMar>
            <w:top w:w="0" w:type="dxa"/>
            <w:bottom w:w="0" w:type="dxa"/>
          </w:tblCellMar>
        </w:tblPrEx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70E2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8) Το </w:t>
            </w:r>
            <w:r>
              <w:rPr>
                <w:b/>
                <w:bCs/>
                <w:lang w:val="el-GR"/>
              </w:rPr>
              <w:t xml:space="preserve">μέσο ετήσιο εργατοϋπαλληλικό δυναμικό </w:t>
            </w:r>
            <w:r>
              <w:rPr>
                <w:lang w:val="el-GR"/>
              </w:rPr>
              <w:t xml:space="preserve">του οικονομικού φορέα και ο αριθμός των διευθυντικών στελεχών του κατά τα </w:t>
            </w:r>
            <w:r>
              <w:rPr>
                <w:lang w:val="el-GR"/>
              </w:rPr>
              <w:t xml:space="preserve">τελευταία τρία έτη ήταν τα εξής: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6938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Έτος, μέσο ετήσιο εργατοϋπαλληλικό προσωπικό: </w:t>
            </w:r>
          </w:p>
          <w:p w14:paraId="4BCA3806" w14:textId="77777777" w:rsidR="00844770" w:rsidRDefault="00001867">
            <w:pPr>
              <w:spacing w:after="0"/>
            </w:pPr>
            <w:r>
              <w:t xml:space="preserve">[........], [.........] </w:t>
            </w:r>
          </w:p>
          <w:p w14:paraId="27D41E3E" w14:textId="77777777" w:rsidR="00844770" w:rsidRDefault="00001867">
            <w:pPr>
              <w:spacing w:after="0"/>
            </w:pPr>
            <w:r>
              <w:t xml:space="preserve">[........], [.........] </w:t>
            </w:r>
          </w:p>
          <w:p w14:paraId="0F98F5C3" w14:textId="77777777" w:rsidR="00844770" w:rsidRDefault="00001867">
            <w:pPr>
              <w:spacing w:after="0"/>
            </w:pPr>
            <w:r>
              <w:t xml:space="preserve">[........], [.........] </w:t>
            </w:r>
          </w:p>
          <w:p w14:paraId="7A18E705" w14:textId="77777777" w:rsidR="00844770" w:rsidRDefault="00001867">
            <w:pPr>
              <w:spacing w:after="0"/>
            </w:pPr>
            <w:r>
              <w:t>Έτος, αριθμός διευθυντικών στελεχών:</w:t>
            </w:r>
          </w:p>
          <w:p w14:paraId="286398F6" w14:textId="77777777" w:rsidR="00844770" w:rsidRDefault="00001867">
            <w:pPr>
              <w:spacing w:after="0"/>
            </w:pPr>
            <w:r>
              <w:t xml:space="preserve">[........], [.........] </w:t>
            </w:r>
          </w:p>
          <w:p w14:paraId="0FEFEFCF" w14:textId="77777777" w:rsidR="00844770" w:rsidRDefault="00001867">
            <w:pPr>
              <w:spacing w:after="0"/>
            </w:pPr>
            <w:r>
              <w:t xml:space="preserve">[........], [.........] </w:t>
            </w:r>
          </w:p>
          <w:p w14:paraId="02CF94E5" w14:textId="77777777" w:rsidR="00844770" w:rsidRDefault="00001867">
            <w:pPr>
              <w:spacing w:after="0"/>
            </w:pPr>
            <w:r>
              <w:t>[........], [</w:t>
            </w:r>
            <w:r>
              <w:t xml:space="preserve">.........] </w:t>
            </w:r>
          </w:p>
        </w:tc>
      </w:tr>
      <w:tr w:rsidR="00844770" w14:paraId="23D4C47E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D142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9) Ο οικονομικός φορέας θα έχει στη διάθεσή του τα ακόλουθα </w:t>
            </w:r>
            <w:r>
              <w:rPr>
                <w:b/>
                <w:lang w:val="el-GR"/>
              </w:rPr>
              <w:t xml:space="preserve">μηχανήματα, εγκαταστάσεις και τεχνικό εξοπλισμό </w:t>
            </w:r>
            <w:r>
              <w:rPr>
                <w:lang w:val="el-GR"/>
              </w:rPr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BDFF" w14:textId="77777777" w:rsidR="00844770" w:rsidRDefault="00001867">
            <w:pPr>
              <w:spacing w:after="0"/>
            </w:pPr>
            <w:r>
              <w:t>[……]</w:t>
            </w:r>
          </w:p>
        </w:tc>
      </w:tr>
      <w:tr w:rsidR="00844770" w14:paraId="369C38CA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DBFB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10) Ο οικονομικός φορέας </w:t>
            </w:r>
            <w:r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Style w:val="a4"/>
              </w:rPr>
              <w:endnoteReference w:id="43"/>
            </w:r>
            <w:r>
              <w:rPr>
                <w:lang w:val="el-GR"/>
              </w:rPr>
              <w:t xml:space="preserve"> το ακόλουθο</w:t>
            </w:r>
            <w:r>
              <w:rPr>
                <w:b/>
                <w:lang w:val="el-GR"/>
              </w:rPr>
              <w:t xml:space="preserve"> τμήμα (δηλ. ποσοστό)</w:t>
            </w:r>
            <w:r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0D98" w14:textId="77777777" w:rsidR="00844770" w:rsidRDefault="00001867">
            <w:pPr>
              <w:spacing w:after="0"/>
            </w:pPr>
            <w:r>
              <w:t>[....……]</w:t>
            </w:r>
          </w:p>
        </w:tc>
      </w:tr>
      <w:tr w:rsidR="00844770" w:rsidRPr="00001867" w14:paraId="0A25D8B8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7C8B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11) Για </w:t>
            </w:r>
            <w:r>
              <w:rPr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lang w:val="el-GR"/>
              </w:rPr>
              <w:t>:</w:t>
            </w:r>
          </w:p>
          <w:p w14:paraId="5F25AE32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θα παράσχει τα απαιτούμενα δείγματα, περιγραφές ή φωτογραφίες των προϊόν</w:t>
            </w:r>
            <w:r>
              <w:rPr>
                <w:lang w:val="el-GR"/>
              </w:rPr>
              <w:t>των που θα προμηθεύσει, τα οποία δεν χρειάζεται να συνοδεύονται από πιστοποιητικά γνησιότητας·</w:t>
            </w:r>
          </w:p>
          <w:p w14:paraId="43989BDD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14:paraId="50A0561C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</w:t>
            </w:r>
            <w:r>
              <w:rPr>
                <w:i/>
                <w:lang w:val="el-GR"/>
              </w:rPr>
              <w:t>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4E6F" w14:textId="77777777" w:rsidR="00844770" w:rsidRDefault="00844770">
            <w:pPr>
              <w:snapToGrid w:val="0"/>
              <w:spacing w:after="0"/>
              <w:rPr>
                <w:lang w:val="el-GR"/>
              </w:rPr>
            </w:pPr>
          </w:p>
          <w:p w14:paraId="5011BF21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53DE47C7" w14:textId="77777777" w:rsidR="00844770" w:rsidRDefault="00844770">
            <w:pPr>
              <w:spacing w:after="0"/>
              <w:rPr>
                <w:lang w:val="el-GR"/>
              </w:rPr>
            </w:pPr>
          </w:p>
          <w:p w14:paraId="117481A0" w14:textId="77777777" w:rsidR="00844770" w:rsidRDefault="00844770">
            <w:pPr>
              <w:spacing w:after="0"/>
              <w:rPr>
                <w:lang w:val="el-GR"/>
              </w:rPr>
            </w:pPr>
          </w:p>
          <w:p w14:paraId="3D9D92EB" w14:textId="77777777" w:rsidR="00844770" w:rsidRDefault="00844770">
            <w:pPr>
              <w:spacing w:after="0"/>
              <w:rPr>
                <w:lang w:val="el-GR"/>
              </w:rPr>
            </w:pPr>
          </w:p>
          <w:p w14:paraId="611A1943" w14:textId="77777777" w:rsidR="00844770" w:rsidRDefault="00844770">
            <w:pPr>
              <w:spacing w:after="0"/>
              <w:rPr>
                <w:lang w:val="el-GR"/>
              </w:rPr>
            </w:pPr>
          </w:p>
          <w:p w14:paraId="4147FBA7" w14:textId="77777777" w:rsidR="00844770" w:rsidRDefault="00844770">
            <w:pPr>
              <w:spacing w:after="0"/>
              <w:rPr>
                <w:lang w:val="el-GR"/>
              </w:rPr>
            </w:pPr>
          </w:p>
          <w:p w14:paraId="018E071F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40B3CE62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4D016031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48D40DE5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44770" w:rsidRPr="00001867" w14:paraId="38AD1AE9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CC1B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12) Για </w:t>
            </w:r>
            <w:r>
              <w:rPr>
                <w:b/>
                <w:i/>
                <w:lang w:val="el-GR"/>
              </w:rPr>
              <w:t>δημόσιες συμβάσεις προμηθειών</w:t>
            </w:r>
            <w:r>
              <w:rPr>
                <w:lang w:val="el-GR"/>
              </w:rPr>
              <w:t>:</w:t>
            </w:r>
          </w:p>
          <w:p w14:paraId="055E09AB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Μπορεί ο οικονομικός φορέας να προσκομίσει τα </w:t>
            </w:r>
            <w:r>
              <w:rPr>
                <w:lang w:val="el-GR"/>
              </w:rPr>
              <w:t xml:space="preserve">απαιτούμενα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επίσημα </w:t>
            </w:r>
            <w:r>
              <w:rPr>
                <w:b/>
                <w:lang w:val="el-GR"/>
              </w:rPr>
              <w:t>ινστιτούτα ελέγχου ποιότητας</w:t>
            </w:r>
            <w:r>
              <w:rPr>
                <w:lang w:val="el-GR"/>
              </w:rPr>
              <w:t xml:space="preserve"> ή υπηρεσίες αναγνωρισμένων </w:t>
            </w:r>
            <w:r>
              <w:rPr>
                <w:lang w:val="el-GR"/>
              </w:rPr>
              <w:lastRenderedPageBreak/>
              <w:t>ικανοτήτων, με τα οποία βεβαιώνεται η καταλληλότητα των προϊόντων, επαληθευόμενη με παραπομπές στις τεχνικές προδιαγραφές ή σε πρότυπα, και τα ο</w:t>
            </w:r>
            <w:r>
              <w:rPr>
                <w:lang w:val="el-GR"/>
              </w:rPr>
              <w:t>ποία ορίζονται στη σχετική διακήρυξη ή στην πρόσκληση ή στα έγγραφα της σύμβασης που αναφέρονται στη διακήρυξη;</w:t>
            </w:r>
          </w:p>
          <w:p w14:paraId="03A5A125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14:paraId="0423A884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</w:t>
            </w:r>
            <w:r>
              <w:rPr>
                <w:i/>
                <w:lang w:val="el-GR"/>
              </w:rPr>
              <w:t>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7989" w14:textId="77777777" w:rsidR="00844770" w:rsidRDefault="00844770">
            <w:pPr>
              <w:snapToGrid w:val="0"/>
              <w:spacing w:after="0"/>
              <w:rPr>
                <w:lang w:val="el-GR"/>
              </w:rPr>
            </w:pPr>
          </w:p>
          <w:p w14:paraId="31B775B4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662B5AAC" w14:textId="77777777" w:rsidR="00844770" w:rsidRDefault="00844770">
            <w:pPr>
              <w:spacing w:after="0"/>
              <w:rPr>
                <w:lang w:val="el-GR"/>
              </w:rPr>
            </w:pPr>
          </w:p>
          <w:p w14:paraId="284261FC" w14:textId="77777777" w:rsidR="00844770" w:rsidRDefault="00844770">
            <w:pPr>
              <w:spacing w:after="0"/>
              <w:rPr>
                <w:lang w:val="el-GR"/>
              </w:rPr>
            </w:pPr>
          </w:p>
          <w:p w14:paraId="15B5D0CC" w14:textId="77777777" w:rsidR="00844770" w:rsidRDefault="00844770">
            <w:pPr>
              <w:spacing w:after="0"/>
              <w:rPr>
                <w:lang w:val="el-GR"/>
              </w:rPr>
            </w:pPr>
          </w:p>
          <w:p w14:paraId="7B17EA30" w14:textId="77777777" w:rsidR="00844770" w:rsidRDefault="00844770">
            <w:pPr>
              <w:spacing w:after="0"/>
              <w:rPr>
                <w:lang w:val="el-GR"/>
              </w:rPr>
            </w:pPr>
          </w:p>
          <w:p w14:paraId="5F802999" w14:textId="77777777" w:rsidR="00844770" w:rsidRDefault="00844770">
            <w:pPr>
              <w:spacing w:after="0"/>
              <w:rPr>
                <w:lang w:val="el-GR"/>
              </w:rPr>
            </w:pPr>
          </w:p>
          <w:p w14:paraId="52C8BDA7" w14:textId="77777777" w:rsidR="00844770" w:rsidRDefault="00844770">
            <w:pPr>
              <w:spacing w:after="0"/>
              <w:rPr>
                <w:lang w:val="el-GR"/>
              </w:rPr>
            </w:pPr>
          </w:p>
          <w:p w14:paraId="7A209F28" w14:textId="77777777" w:rsidR="00844770" w:rsidRDefault="00844770">
            <w:pPr>
              <w:spacing w:after="0"/>
              <w:rPr>
                <w:lang w:val="el-GR"/>
              </w:rPr>
            </w:pPr>
          </w:p>
          <w:p w14:paraId="5086CC86" w14:textId="77777777" w:rsidR="00844770" w:rsidRDefault="00844770">
            <w:pPr>
              <w:spacing w:after="0"/>
              <w:rPr>
                <w:lang w:val="el-GR"/>
              </w:rPr>
            </w:pPr>
          </w:p>
          <w:p w14:paraId="5E61086B" w14:textId="77777777" w:rsidR="00844770" w:rsidRDefault="00844770">
            <w:pPr>
              <w:spacing w:after="0"/>
              <w:rPr>
                <w:lang w:val="el-GR"/>
              </w:rPr>
            </w:pPr>
          </w:p>
          <w:p w14:paraId="4B8CE59C" w14:textId="77777777" w:rsidR="00844770" w:rsidRDefault="00844770">
            <w:pPr>
              <w:spacing w:after="0"/>
              <w:rPr>
                <w:lang w:val="el-GR"/>
              </w:rPr>
            </w:pPr>
          </w:p>
          <w:p w14:paraId="77516B5C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[….............................................]</w:t>
            </w:r>
          </w:p>
          <w:p w14:paraId="09909286" w14:textId="77777777" w:rsidR="00844770" w:rsidRDefault="00844770">
            <w:pPr>
              <w:spacing w:after="0"/>
              <w:rPr>
                <w:lang w:val="el-GR"/>
              </w:rPr>
            </w:pPr>
          </w:p>
          <w:p w14:paraId="0A51D9F4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01230CC2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63EE2B78" w14:textId="77777777" w:rsidR="00844770" w:rsidRDefault="00844770">
      <w:pPr>
        <w:pStyle w:val="SectionTitle"/>
        <w:ind w:firstLine="0"/>
      </w:pPr>
    </w:p>
    <w:p w14:paraId="43068332" w14:textId="77777777" w:rsidR="00844770" w:rsidRDefault="00844770">
      <w:pPr>
        <w:jc w:val="center"/>
        <w:rPr>
          <w:b/>
          <w:bCs/>
          <w:lang w:val="el-GR"/>
        </w:rPr>
      </w:pPr>
    </w:p>
    <w:p w14:paraId="6BE3DE84" w14:textId="77777777" w:rsidR="00844770" w:rsidRPr="00001867" w:rsidRDefault="00001867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Δ: Συστήματα διασφάλισης ποιότητας και πρότυπα </w:t>
      </w:r>
      <w:r>
        <w:rPr>
          <w:b/>
          <w:bCs/>
          <w:lang w:val="el-GR"/>
        </w:rPr>
        <w:t>περιβαλλοντικής διαχείρισης</w:t>
      </w:r>
    </w:p>
    <w:p w14:paraId="1FDC677D" w14:textId="77777777" w:rsidR="00844770" w:rsidRPr="00001867" w:rsidRDefault="000018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 xml:space="preserve">Ο οικονομικός φορέας πρέπει να παράσχει πληροφορίες </w:t>
      </w:r>
      <w:r>
        <w:rPr>
          <w:b/>
          <w:u w:val="single"/>
          <w:lang w:val="el-GR"/>
        </w:rPr>
        <w:t>μόνον</w:t>
      </w:r>
      <w:r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</w:t>
      </w:r>
      <w:r>
        <w:rPr>
          <w:b/>
          <w:i/>
          <w:lang w:val="el-GR"/>
        </w:rPr>
        <w:t>στην πρόσκληση ή στα έγγραφα της σύμβασης.</w:t>
      </w:r>
    </w:p>
    <w:tbl>
      <w:tblPr>
        <w:tblW w:w="89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510"/>
      </w:tblGrid>
      <w:tr w:rsidR="00844770" w14:paraId="0D87941F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F1DC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81C1" w14:textId="77777777" w:rsidR="00844770" w:rsidRDefault="00001867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844770" w14:paraId="3527B075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15EC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  <w:lang w:val="el-GR"/>
              </w:rPr>
              <w:t>πιστοποιητικά</w:t>
            </w:r>
            <w:r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</w:t>
            </w:r>
            <w:r>
              <w:rPr>
                <w:color w:val="000000"/>
                <w:lang w:val="el-GR"/>
              </w:rPr>
              <w:t xml:space="preserve">τι ο οικονομικός φορέας συμμορφώνεται με τα απαιτούμενα </w:t>
            </w:r>
            <w:r>
              <w:rPr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14:paraId="2637BC1A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b/>
                <w:color w:val="000000"/>
                <w:lang w:val="el-GR"/>
              </w:rPr>
              <w:t>Εάν όχι</w:t>
            </w:r>
            <w:r>
              <w:rPr>
                <w:color w:val="000000"/>
                <w:lang w:val="el-GR"/>
              </w:rPr>
              <w:t xml:space="preserve">, εξηγήστε τους λόγους και διευκρινίστε ποια άλλα αποδεικτικά μέσα μπορούν να προσκομιστούν </w:t>
            </w:r>
            <w:r>
              <w:rPr>
                <w:color w:val="000000"/>
                <w:lang w:val="el-GR"/>
              </w:rPr>
              <w:t>όσον αφορά το σύστημα διασφάλισης ποιότητας:</w:t>
            </w:r>
          </w:p>
          <w:p w14:paraId="43380238" w14:textId="77777777" w:rsidR="00844770" w:rsidRPr="00001867" w:rsidRDefault="00001867">
            <w:pPr>
              <w:spacing w:after="0"/>
              <w:rPr>
                <w:lang w:val="el-GR"/>
              </w:rPr>
            </w:pPr>
            <w:r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F0D7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3659416C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192F937E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513A18A5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3CD063E8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21959FB0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041BE5B4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3D47D7CC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082E89CD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14:paraId="7C692508" w14:textId="77777777" w:rsidR="00844770" w:rsidRDefault="00844770">
            <w:pPr>
              <w:spacing w:after="0"/>
              <w:jc w:val="left"/>
              <w:rPr>
                <w:i/>
                <w:lang w:val="el-GR"/>
              </w:rPr>
            </w:pPr>
          </w:p>
          <w:p w14:paraId="68BEA083" w14:textId="77777777" w:rsidR="00844770" w:rsidRDefault="00844770">
            <w:pPr>
              <w:spacing w:after="0"/>
              <w:jc w:val="left"/>
              <w:rPr>
                <w:i/>
                <w:lang w:val="el-GR"/>
              </w:rPr>
            </w:pPr>
          </w:p>
          <w:p w14:paraId="74209E20" w14:textId="77777777" w:rsidR="00844770" w:rsidRDefault="00844770">
            <w:pPr>
              <w:spacing w:after="0"/>
              <w:jc w:val="left"/>
              <w:rPr>
                <w:i/>
                <w:lang w:val="el-GR"/>
              </w:rPr>
            </w:pPr>
          </w:p>
          <w:p w14:paraId="225F17FB" w14:textId="77777777" w:rsidR="00844770" w:rsidRDefault="00001867">
            <w:pPr>
              <w:spacing w:after="0"/>
              <w:jc w:val="left"/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44770" w14:paraId="3FFAC210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3BCA" w14:textId="77777777" w:rsidR="00844770" w:rsidRDefault="00001867">
            <w:pPr>
              <w:spacing w:after="0"/>
            </w:pPr>
            <w:r>
              <w:rPr>
                <w:lang w:val="el-GR"/>
              </w:rPr>
              <w:t xml:space="preserve">Θα είναι σε </w:t>
            </w:r>
            <w:r>
              <w:rPr>
                <w:lang w:val="el-GR"/>
              </w:rPr>
              <w:t xml:space="preserve">θέση ο οικονομικός φορέας να προσκομίσει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;</w:t>
            </w:r>
          </w:p>
          <w:p w14:paraId="4D679291" w14:textId="77777777" w:rsidR="00844770" w:rsidRDefault="00001867">
            <w:pPr>
              <w:spacing w:after="0"/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>, εξηγήστε τους λόγους και</w:t>
            </w:r>
            <w:r>
              <w:rPr>
                <w:lang w:val="el-GR"/>
              </w:rPr>
              <w:t xml:space="preserve"> διευκρινίστε ποια άλλα αποδεικτικά μέσα μπορούν να προσκομιστούν όσον αφορά τα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:</w:t>
            </w:r>
          </w:p>
          <w:p w14:paraId="196EAAE1" w14:textId="77777777" w:rsidR="00844770" w:rsidRDefault="00844770">
            <w:pPr>
              <w:spacing w:after="0"/>
              <w:rPr>
                <w:lang w:val="el-GR"/>
              </w:rPr>
            </w:pPr>
          </w:p>
          <w:p w14:paraId="459E4A49" w14:textId="77777777" w:rsidR="00844770" w:rsidRDefault="00001867">
            <w:pPr>
              <w:spacing w:after="0"/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B679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382925A3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1D95A45A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10CEC4C6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675F9C9F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5A085E8B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0E1FF216" w14:textId="77777777" w:rsidR="00844770" w:rsidRDefault="00844770">
            <w:pPr>
              <w:spacing w:after="0"/>
              <w:jc w:val="left"/>
              <w:rPr>
                <w:lang w:val="el-GR"/>
              </w:rPr>
            </w:pPr>
          </w:p>
          <w:p w14:paraId="7A96E592" w14:textId="77777777" w:rsidR="00844770" w:rsidRDefault="00001867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14:paraId="09F1F8FF" w14:textId="77777777" w:rsidR="00844770" w:rsidRDefault="00844770">
            <w:pPr>
              <w:spacing w:after="0"/>
              <w:jc w:val="left"/>
              <w:rPr>
                <w:i/>
                <w:lang w:val="el-GR"/>
              </w:rPr>
            </w:pPr>
          </w:p>
          <w:p w14:paraId="22E9F1EE" w14:textId="77777777" w:rsidR="00844770" w:rsidRDefault="00844770">
            <w:pPr>
              <w:spacing w:after="0"/>
              <w:jc w:val="left"/>
              <w:rPr>
                <w:i/>
                <w:lang w:val="el-GR"/>
              </w:rPr>
            </w:pPr>
          </w:p>
          <w:p w14:paraId="03F30025" w14:textId="77777777" w:rsidR="00844770" w:rsidRDefault="00844770">
            <w:pPr>
              <w:spacing w:after="0"/>
              <w:jc w:val="left"/>
              <w:rPr>
                <w:i/>
                <w:lang w:val="el-GR"/>
              </w:rPr>
            </w:pPr>
          </w:p>
          <w:p w14:paraId="1C594643" w14:textId="77777777" w:rsidR="00844770" w:rsidRDefault="00844770">
            <w:pPr>
              <w:spacing w:after="0"/>
              <w:jc w:val="left"/>
              <w:rPr>
                <w:i/>
                <w:lang w:val="el-GR"/>
              </w:rPr>
            </w:pPr>
          </w:p>
          <w:p w14:paraId="27E9425F" w14:textId="77777777" w:rsidR="00844770" w:rsidRDefault="00844770">
            <w:pPr>
              <w:spacing w:after="0"/>
              <w:jc w:val="left"/>
              <w:rPr>
                <w:i/>
                <w:lang w:val="el-GR"/>
              </w:rPr>
            </w:pPr>
          </w:p>
          <w:p w14:paraId="3AA3FBAC" w14:textId="77777777" w:rsidR="00844770" w:rsidRDefault="00001867">
            <w:pPr>
              <w:spacing w:after="0"/>
              <w:jc w:val="left"/>
            </w:pPr>
            <w:r>
              <w:rPr>
                <w:i/>
                <w:lang w:val="el-GR"/>
              </w:rPr>
              <w:t xml:space="preserve">(διαδικτυακή </w:t>
            </w:r>
            <w:r>
              <w:rPr>
                <w:i/>
                <w:lang w:val="el-GR"/>
              </w:rPr>
              <w:t>διεύθυνση, αρχή ή φορέας έκδοσης, επακριβή στοιχεία αναφοράς των εγγράφων): [……][……][……]</w:t>
            </w:r>
          </w:p>
        </w:tc>
      </w:tr>
    </w:tbl>
    <w:p w14:paraId="11F3ABB8" w14:textId="77777777" w:rsidR="00844770" w:rsidRDefault="00844770">
      <w:pPr>
        <w:jc w:val="center"/>
        <w:rPr>
          <w:lang w:val="el-GR"/>
        </w:rPr>
      </w:pPr>
    </w:p>
    <w:p w14:paraId="4C0F6565" w14:textId="77777777" w:rsidR="00844770" w:rsidRDefault="00001867">
      <w:pPr>
        <w:pageBreakBefore/>
        <w:jc w:val="center"/>
      </w:pPr>
      <w:r>
        <w:rPr>
          <w:b/>
          <w:bCs/>
          <w:lang w:val="el-GR"/>
        </w:rPr>
        <w:lastRenderedPageBreak/>
        <w:t xml:space="preserve">Μέρος </w:t>
      </w:r>
      <w:r>
        <w:rPr>
          <w:b/>
          <w:bCs/>
        </w:rPr>
        <w:t>V</w:t>
      </w:r>
      <w:r>
        <w:rPr>
          <w:b/>
          <w:bCs/>
          <w:lang w:val="el-GR"/>
        </w:rPr>
        <w:t>: Περιορισμός του αριθμού των πληρούντων τα κριτήρια επιλογής υποψηφίων</w:t>
      </w:r>
    </w:p>
    <w:p w14:paraId="05B1AC56" w14:textId="77777777" w:rsidR="00844770" w:rsidRDefault="000018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i/>
          <w:lang w:val="el-GR"/>
        </w:rPr>
        <w:t xml:space="preserve">Ο οικονομικός φορέας πρέπει να παράσχει πληροφορίες </w:t>
      </w:r>
      <w:r>
        <w:rPr>
          <w:b/>
          <w:u w:val="single"/>
          <w:lang w:val="el-GR"/>
        </w:rPr>
        <w:t>μόνον</w:t>
      </w:r>
      <w:r>
        <w:rPr>
          <w:b/>
          <w:i/>
          <w:lang w:val="el-GR"/>
        </w:rPr>
        <w:t xml:space="preserve"> όταν η αναθέτουσα αρχή ή ο α</w:t>
      </w:r>
      <w:r>
        <w:rPr>
          <w:b/>
          <w:i/>
          <w:lang w:val="el-GR"/>
        </w:rPr>
        <w:t xml:space="preserve">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</w:t>
      </w:r>
      <w:r>
        <w:rPr>
          <w:b/>
          <w:i/>
          <w:lang w:val="el-GR"/>
        </w:rPr>
        <w:t xml:space="preserve">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  <w:lang w:val="el-GR"/>
        </w:rPr>
        <w:t>εφόσον συντρέχει περίπτωση</w:t>
      </w:r>
      <w:r>
        <w:rPr>
          <w:b/>
          <w:i/>
          <w:lang w:val="el-GR"/>
        </w:rPr>
        <w:t>,</w:t>
      </w:r>
      <w:r>
        <w:rPr>
          <w:b/>
          <w:i/>
          <w:u w:val="single"/>
          <w:lang w:val="el-GR"/>
        </w:rPr>
        <w:t xml:space="preserve"> </w:t>
      </w:r>
      <w:r>
        <w:rPr>
          <w:b/>
          <w:i/>
          <w:lang w:val="el-GR"/>
        </w:rPr>
        <w:t>που θα πρέπει να προσκομιστούν, ορίζονται στη σχετική διακήρυξη  ή στην πρόσκληση ή στα έγγραφα τ</w:t>
      </w:r>
      <w:r>
        <w:rPr>
          <w:b/>
          <w:i/>
          <w:lang w:val="el-GR"/>
        </w:rPr>
        <w:t>ης σύμβασης.</w:t>
      </w:r>
    </w:p>
    <w:p w14:paraId="0C2D0E27" w14:textId="77777777" w:rsidR="00844770" w:rsidRDefault="000018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i/>
          <w:u w:val="single"/>
          <w:lang w:val="el-GR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14:paraId="37849668" w14:textId="77777777" w:rsidR="00844770" w:rsidRDefault="00001867">
      <w:r>
        <w:rPr>
          <w:b/>
          <w:lang w:val="el-GR"/>
        </w:rPr>
        <w:t>Ο οικονομικός φορέας δηλώνει ότι:</w:t>
      </w:r>
    </w:p>
    <w:tbl>
      <w:tblPr>
        <w:tblW w:w="89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510"/>
      </w:tblGrid>
      <w:tr w:rsidR="00844770" w14:paraId="12554D7C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DC02" w14:textId="77777777" w:rsidR="00844770" w:rsidRDefault="00001867">
            <w:pPr>
              <w:spacing w:after="0"/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CD4" w14:textId="77777777" w:rsidR="00844770" w:rsidRDefault="00001867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844770" w14:paraId="13F70D09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57EC" w14:textId="77777777" w:rsidR="00844770" w:rsidRDefault="00001867">
            <w:pPr>
              <w:spacing w:after="0"/>
            </w:pPr>
            <w:r>
              <w:rPr>
                <w:b/>
                <w:lang w:val="el-GR"/>
              </w:rPr>
              <w:t>Πληροί</w:t>
            </w:r>
            <w:r>
              <w:rPr>
                <w:lang w:val="el-GR"/>
              </w:rPr>
              <w:t xml:space="preserve"> τα </w:t>
            </w:r>
            <w:r>
              <w:rPr>
                <w:lang w:val="el-GR"/>
              </w:rPr>
              <w:t>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14:paraId="6F5BFCAE" w14:textId="77777777" w:rsidR="00844770" w:rsidRDefault="00001867">
            <w:pPr>
              <w:spacing w:after="0"/>
            </w:pPr>
            <w:r>
              <w:rPr>
                <w:lang w:val="el-GR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>
              <w:rPr>
                <w:b/>
                <w:lang w:val="el-GR"/>
              </w:rPr>
              <w:t>καθένα από α</w:t>
            </w:r>
            <w:r>
              <w:rPr>
                <w:b/>
                <w:lang w:val="el-GR"/>
              </w:rPr>
              <w:t>υτά</w:t>
            </w:r>
            <w:r>
              <w:rPr>
                <w:lang w:val="el-GR"/>
              </w:rPr>
              <w:t xml:space="preserve"> αν ο οικονομικός φορέας διαθέτει τα απαιτούμενα έγγραφα:</w:t>
            </w:r>
          </w:p>
          <w:p w14:paraId="36F99A78" w14:textId="77777777" w:rsidR="00844770" w:rsidRDefault="00001867">
            <w:pPr>
              <w:spacing w:after="0"/>
            </w:pPr>
            <w:r>
              <w:rPr>
                <w:i/>
                <w:lang w:val="el-GR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>
              <w:rPr>
                <w:rStyle w:val="a4"/>
                <w:i/>
              </w:rPr>
              <w:endnoteReference w:id="44"/>
            </w:r>
            <w:r>
              <w:rPr>
                <w:i/>
                <w:lang w:val="el-GR"/>
              </w:rPr>
              <w:t xml:space="preserve">, αναφέρετε για το </w:t>
            </w:r>
            <w:r>
              <w:rPr>
                <w:b/>
                <w:i/>
                <w:lang w:val="el-GR"/>
              </w:rPr>
              <w:t>καθένα: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BFCB" w14:textId="77777777" w:rsidR="00844770" w:rsidRDefault="0000186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[….]</w:t>
            </w:r>
          </w:p>
          <w:p w14:paraId="5E758C30" w14:textId="77777777" w:rsidR="00844770" w:rsidRDefault="00844770">
            <w:pPr>
              <w:spacing w:after="0"/>
              <w:rPr>
                <w:lang w:val="el-GR"/>
              </w:rPr>
            </w:pPr>
          </w:p>
          <w:p w14:paraId="5E8FE52D" w14:textId="77777777" w:rsidR="00844770" w:rsidRDefault="00844770">
            <w:pPr>
              <w:spacing w:after="0"/>
              <w:rPr>
                <w:lang w:val="el-GR"/>
              </w:rPr>
            </w:pPr>
          </w:p>
          <w:p w14:paraId="5157E416" w14:textId="77777777" w:rsidR="00844770" w:rsidRDefault="00844770">
            <w:pPr>
              <w:spacing w:after="0"/>
              <w:rPr>
                <w:lang w:val="el-GR"/>
              </w:rPr>
            </w:pPr>
          </w:p>
          <w:p w14:paraId="33D5F9AF" w14:textId="77777777" w:rsidR="00844770" w:rsidRDefault="00844770">
            <w:pPr>
              <w:spacing w:after="0"/>
              <w:rPr>
                <w:lang w:val="el-GR"/>
              </w:rPr>
            </w:pPr>
          </w:p>
          <w:p w14:paraId="32D8724F" w14:textId="77777777" w:rsidR="00844770" w:rsidRDefault="00001867">
            <w:pPr>
              <w:spacing w:after="0"/>
            </w:pPr>
            <w:r>
              <w:rPr>
                <w:lang w:val="el-GR"/>
              </w:rPr>
              <w:t xml:space="preserve">[] </w:t>
            </w:r>
            <w:r>
              <w:rPr>
                <w:lang w:val="el-GR"/>
              </w:rPr>
              <w:t>Ναι [] Όχι</w:t>
            </w:r>
            <w:r>
              <w:rPr>
                <w:rStyle w:val="a4"/>
              </w:rPr>
              <w:endnoteReference w:id="45"/>
            </w:r>
          </w:p>
          <w:p w14:paraId="34A62255" w14:textId="77777777" w:rsidR="00844770" w:rsidRDefault="00844770">
            <w:pPr>
              <w:spacing w:after="0"/>
              <w:rPr>
                <w:lang w:val="el-GR"/>
              </w:rPr>
            </w:pPr>
          </w:p>
          <w:p w14:paraId="647FE45A" w14:textId="77777777" w:rsidR="00844770" w:rsidRDefault="00844770">
            <w:pPr>
              <w:spacing w:after="0"/>
              <w:rPr>
                <w:lang w:val="el-GR"/>
              </w:rPr>
            </w:pPr>
          </w:p>
          <w:p w14:paraId="196849DB" w14:textId="77777777" w:rsidR="00844770" w:rsidRDefault="00844770">
            <w:pPr>
              <w:spacing w:after="0"/>
              <w:rPr>
                <w:lang w:val="el-GR"/>
              </w:rPr>
            </w:pPr>
          </w:p>
          <w:p w14:paraId="50E62562" w14:textId="77777777" w:rsidR="00844770" w:rsidRDefault="00844770">
            <w:pPr>
              <w:spacing w:after="0"/>
              <w:rPr>
                <w:i/>
                <w:lang w:val="el-GR"/>
              </w:rPr>
            </w:pPr>
          </w:p>
          <w:p w14:paraId="2834FDBD" w14:textId="77777777" w:rsidR="00844770" w:rsidRDefault="00001867">
            <w:pPr>
              <w:spacing w:after="0"/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  <w:r>
              <w:rPr>
                <w:rStyle w:val="a4"/>
                <w:i/>
              </w:rPr>
              <w:endnoteReference w:id="46"/>
            </w:r>
          </w:p>
        </w:tc>
      </w:tr>
    </w:tbl>
    <w:p w14:paraId="07BBCFCA" w14:textId="77777777" w:rsidR="00844770" w:rsidRDefault="00844770">
      <w:pPr>
        <w:pStyle w:val="ChapterTitle"/>
      </w:pPr>
    </w:p>
    <w:p w14:paraId="4B1F30BB" w14:textId="77777777" w:rsidR="00844770" w:rsidRDefault="00001867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14:paraId="069D4031" w14:textId="77777777" w:rsidR="00844770" w:rsidRDefault="00001867">
      <w:r>
        <w:rPr>
          <w:i/>
          <w:lang w:val="el-GR"/>
        </w:rPr>
        <w:t xml:space="preserve">Ο κάτωθι </w:t>
      </w:r>
      <w:r>
        <w:rPr>
          <w:i/>
          <w:lang w:val="el-GR"/>
        </w:rPr>
        <w:t xml:space="preserve">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59B44B80" w14:textId="77777777" w:rsidR="00844770" w:rsidRDefault="00001867">
      <w:r>
        <w:rPr>
          <w:i/>
          <w:lang w:val="el-GR"/>
        </w:rPr>
        <w:t>Ο κάτωθι υπογεγραμμένος, δηλώνω επισήμως ότι είμαισε θέσ</w:t>
      </w:r>
      <w:r>
        <w:rPr>
          <w:i/>
          <w:lang w:val="el-GR"/>
        </w:rPr>
        <w:t>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13"/>
        </w:rPr>
        <w:endnoteReference w:id="47"/>
      </w:r>
      <w:r>
        <w:rPr>
          <w:i/>
          <w:lang w:val="el-GR"/>
        </w:rPr>
        <w:t>, εκτός εάν :</w:t>
      </w:r>
    </w:p>
    <w:p w14:paraId="74C15413" w14:textId="77777777" w:rsidR="00844770" w:rsidRDefault="00001867">
      <w:r>
        <w:rPr>
          <w:i/>
          <w:lang w:val="el-GR"/>
        </w:rPr>
        <w:t>α) η αναθέτουσα αρχή ή ο αναθέτων φορέας έχει τη δυνατότητα να λάβει τα σχ</w:t>
      </w:r>
      <w:r>
        <w:rPr>
          <w:i/>
          <w:lang w:val="el-GR"/>
        </w:rPr>
        <w:t>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</w:rPr>
        <w:endnoteReference w:id="48"/>
      </w:r>
      <w:r>
        <w:rPr>
          <w:rStyle w:val="a4"/>
          <w:i/>
          <w:lang w:val="el-GR"/>
        </w:rPr>
        <w:t>.</w:t>
      </w:r>
    </w:p>
    <w:p w14:paraId="37C3504B" w14:textId="77777777" w:rsidR="00844770" w:rsidRDefault="00001867">
      <w:r>
        <w:rPr>
          <w:rStyle w:val="a4"/>
          <w:i/>
          <w:lang w:val="el-GR"/>
        </w:rPr>
        <w:t>β) η αναθέτουσα αρ</w:t>
      </w:r>
      <w:r>
        <w:rPr>
          <w:rStyle w:val="a4"/>
          <w:i/>
          <w:lang w:val="el-GR"/>
        </w:rPr>
        <w:t>χή ή ο αναθέτων φορέας έχουν ήδη στην κατοχή τους τα σχετικά έγγραφα.</w:t>
      </w:r>
    </w:p>
    <w:p w14:paraId="5AEC1C98" w14:textId="77777777" w:rsidR="00844770" w:rsidRDefault="00001867">
      <w:r>
        <w:rPr>
          <w:i/>
          <w:lang w:val="el-GR"/>
        </w:rPr>
        <w:t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</w:t>
      </w:r>
      <w:r>
        <w:rPr>
          <w:i/>
          <w:lang w:val="el-GR"/>
        </w:rPr>
        <w:t xml:space="preserve">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τ... </w:t>
      </w:r>
      <w:r>
        <w:rPr>
          <w:lang w:val="el-GR"/>
        </w:rPr>
        <w:t>[προσδιορισμός της διαδικασίας προμήθειας: (συνο</w:t>
      </w:r>
      <w:r>
        <w:rPr>
          <w:lang w:val="el-GR"/>
        </w:rPr>
        <w:t>πτική περιγραφή, παραπομπή στη δημοσίευση στον εθνικό τύπο, έντυπο και ηλεκτρονικό, αριθμός αναφοράς)]</w:t>
      </w:r>
      <w:r>
        <w:rPr>
          <w:i/>
          <w:lang w:val="el-GR"/>
        </w:rPr>
        <w:t>.</w:t>
      </w:r>
    </w:p>
    <w:p w14:paraId="2F11DAC5" w14:textId="77777777" w:rsidR="00844770" w:rsidRDefault="00844770">
      <w:pPr>
        <w:rPr>
          <w:i/>
          <w:lang w:val="el-GR"/>
        </w:rPr>
      </w:pPr>
    </w:p>
    <w:p w14:paraId="5B029274" w14:textId="77777777" w:rsidR="00844770" w:rsidRDefault="00001867">
      <w:r>
        <w:rPr>
          <w:i/>
          <w:lang w:val="el-GR"/>
        </w:rPr>
        <w:t xml:space="preserve">Ημερομηνία, τόπος και, όπου ζητείται ή είναι απαραίτητο, υπογραφή(-ές): [……]   </w:t>
      </w:r>
    </w:p>
    <w:p w14:paraId="0CB952A5" w14:textId="77777777" w:rsidR="00844770" w:rsidRDefault="00844770">
      <w:pPr>
        <w:pStyle w:val="normalwithoutspacing"/>
        <w:rPr>
          <w:i/>
          <w:color w:val="5B9BD5"/>
          <w:szCs w:val="22"/>
        </w:rPr>
      </w:pPr>
    </w:p>
    <w:p w14:paraId="3CA44A00" w14:textId="77777777" w:rsidR="00844770" w:rsidRDefault="00844770">
      <w:pPr>
        <w:pStyle w:val="normalwithoutspacing"/>
        <w:rPr>
          <w:i/>
          <w:color w:val="5B9BD5"/>
          <w:szCs w:val="22"/>
        </w:rPr>
      </w:pPr>
    </w:p>
    <w:p w14:paraId="05B7B579" w14:textId="77777777" w:rsidR="00844770" w:rsidRDefault="00844770">
      <w:pPr>
        <w:tabs>
          <w:tab w:val="left" w:pos="852"/>
        </w:tabs>
        <w:rPr>
          <w:rFonts w:eastAsia="PT Serif"/>
          <w:color w:val="000000"/>
          <w:szCs w:val="22"/>
          <w:lang w:val="el-GR"/>
        </w:rPr>
      </w:pPr>
    </w:p>
    <w:p w14:paraId="73B9A3C4" w14:textId="77777777" w:rsidR="00844770" w:rsidRDefault="00844770">
      <w:pPr>
        <w:rPr>
          <w:lang w:val="el-GR"/>
        </w:rPr>
      </w:pPr>
    </w:p>
    <w:sectPr w:rsidR="00844770">
      <w:footerReference w:type="default" r:id="rId9"/>
      <w:pgSz w:w="11906" w:h="16838"/>
      <w:pgMar w:top="1134" w:right="1134" w:bottom="1134" w:left="1134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2431E" w14:textId="77777777" w:rsidR="00000000" w:rsidRDefault="00001867">
      <w:pPr>
        <w:spacing w:after="0"/>
      </w:pPr>
      <w:r>
        <w:separator/>
      </w:r>
    </w:p>
  </w:endnote>
  <w:endnote w:type="continuationSeparator" w:id="0">
    <w:p w14:paraId="4CFC01D3" w14:textId="77777777" w:rsidR="00000000" w:rsidRDefault="00001867">
      <w:pPr>
        <w:spacing w:after="0"/>
      </w:pPr>
      <w:r>
        <w:continuationSeparator/>
      </w:r>
    </w:p>
  </w:endnote>
  <w:endnote w:id="1">
    <w:p w14:paraId="2782FD6C" w14:textId="77777777" w:rsidR="00844770" w:rsidRDefault="00001867">
      <w:r>
        <w:rPr>
          <w:rStyle w:val="ac"/>
        </w:rPr>
        <w:endnoteRef/>
      </w:r>
      <w:r>
        <w:rPr>
          <w:sz w:val="20"/>
          <w:szCs w:val="20"/>
          <w:lang w:val="el-GR"/>
        </w:rPr>
        <w:t xml:space="preserve">Σε </w:t>
      </w:r>
      <w:r>
        <w:rPr>
          <w:sz w:val="20"/>
          <w:szCs w:val="20"/>
          <w:lang w:val="el-GR"/>
        </w:rPr>
        <w:t>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14:paraId="6740E5C8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Επαναλάβετε τα στοιχεία των αρμοδίων, όνομα και επώνυμο, όσες φορές χρειάζεται.</w:t>
      </w:r>
    </w:p>
  </w:endnote>
  <w:endnote w:id="3">
    <w:p w14:paraId="3FBC29C9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Βλέπε </w:t>
      </w:r>
      <w:r>
        <w:rPr>
          <w:rStyle w:val="DeltaViewInsertion"/>
        </w:rPr>
        <w:t xml:space="preserve">σύσταση της Επιτροπής, της 6ης Μαΐου 2003, σχετικά με τον ορισμό των πολύ </w:t>
      </w:r>
      <w:r>
        <w:rPr>
          <w:rStyle w:val="DeltaViewInsertion"/>
        </w:rPr>
        <w:t xml:space="preserve">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14:paraId="309BCEB9" w14:textId="77777777" w:rsidR="00844770" w:rsidRDefault="00001867">
      <w:pPr>
        <w:pStyle w:val="af5"/>
        <w:tabs>
          <w:tab w:val="left" w:pos="284"/>
        </w:tabs>
      </w:pPr>
      <w:r>
        <w:rPr>
          <w:rStyle w:val="DeltaViewInsertion"/>
        </w:rPr>
        <w:tab/>
        <w:t>Πολύ μικρή επιχείρηση: επιχείρηση η οποία απασχολεί λιγότερους από 10 εργαζομένους και της οποίας ο ετήσιος κ</w:t>
      </w:r>
      <w:r>
        <w:rPr>
          <w:rStyle w:val="DeltaViewInsertion"/>
        </w:rPr>
        <w:t>ύκλος εργασιών και/ή το σύνολο του ετήσιου ισολογισμού δεν υπερβαίνει τα 2 εκατομμύρια ευρώ.</w:t>
      </w:r>
    </w:p>
    <w:p w14:paraId="64566CB7" w14:textId="77777777" w:rsidR="00844770" w:rsidRDefault="00001867">
      <w:pPr>
        <w:pStyle w:val="af5"/>
        <w:tabs>
          <w:tab w:val="left" w:pos="284"/>
        </w:tabs>
      </w:pPr>
      <w:r>
        <w:rPr>
          <w:rStyle w:val="DeltaViewInsertion"/>
        </w:rPr>
        <w:tab/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</w:t>
      </w:r>
      <w:r>
        <w:rPr>
          <w:rStyle w:val="DeltaViewInsertion"/>
        </w:rPr>
        <w:t xml:space="preserve"> υπερβαίνει τα 10 εκατομμύρια ευρώ.</w:t>
      </w:r>
    </w:p>
    <w:p w14:paraId="62959CB1" w14:textId="77777777" w:rsidR="00844770" w:rsidRDefault="00001867">
      <w:pPr>
        <w:pStyle w:val="af5"/>
        <w:tabs>
          <w:tab w:val="left" w:pos="284"/>
        </w:tabs>
      </w:pPr>
      <w:r>
        <w:rPr>
          <w:rStyle w:val="DeltaViewInsertion"/>
        </w:rPr>
        <w:tab/>
        <w:t xml:space="preserve">Μεσαίες επιχειρήσεις: επιχειρήσεις που δεν είναι ούτε πολύ μικρές ούτε μικρές και </w:t>
      </w:r>
      <w:r>
        <w:rPr>
          <w:lang w:val="el-GR"/>
        </w:rPr>
        <w:t xml:space="preserve">οι οποίες </w:t>
      </w:r>
      <w:r>
        <w:rPr>
          <w:b/>
          <w:lang w:val="el-GR"/>
        </w:rPr>
        <w:t>απασχολούν λιγότερους από 250 εργαζομένους</w:t>
      </w:r>
      <w:r>
        <w:rPr>
          <w:lang w:val="el-GR"/>
        </w:rPr>
        <w:t xml:space="preserve"> και των οποίων ο </w:t>
      </w:r>
      <w:r>
        <w:rPr>
          <w:b/>
          <w:lang w:val="el-GR"/>
        </w:rPr>
        <w:t>ετήσιος κύκλος εργασιών δεν υπερβαίνει τα 50 εκατομμύρια ευρώ</w:t>
      </w:r>
      <w:r>
        <w:rPr>
          <w:lang w:val="el-GR"/>
        </w:rPr>
        <w:t xml:space="preserve"> </w:t>
      </w:r>
      <w:r>
        <w:rPr>
          <w:b/>
          <w:i/>
          <w:lang w:val="el-GR"/>
        </w:rPr>
        <w:t>και/ή</w:t>
      </w:r>
      <w:r>
        <w:rPr>
          <w:lang w:val="el-GR"/>
        </w:rPr>
        <w:t xml:space="preserve"> το </w:t>
      </w:r>
      <w:r>
        <w:rPr>
          <w:b/>
          <w:lang w:val="el-GR"/>
        </w:rPr>
        <w:t>σύνολο του ετήσιου ισολογισμού δεν υπερβαίνει τα 43 εκατομμύρια ευρώ</w:t>
      </w:r>
      <w:r>
        <w:rPr>
          <w:lang w:val="el-GR"/>
        </w:rPr>
        <w:t>.</w:t>
      </w:r>
    </w:p>
  </w:endnote>
  <w:endnote w:id="4">
    <w:p w14:paraId="20A927F1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Έχει δηλαδή ως κύριο σκοπό την </w:t>
      </w:r>
      <w:r>
        <w:rPr>
          <w:lang w:val="el-GR"/>
        </w:rPr>
        <w:t>κοινωνική και επαγγελματική ένταξη ατόμων με αναπηρία ή μειονεκτούντων ατόμων.</w:t>
      </w:r>
    </w:p>
  </w:endnote>
  <w:endnote w:id="5">
    <w:p w14:paraId="146E02C6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Τα δικαιολογητικά και η κατάταξη, εάν υπάρχουν, αναφέρονται στην πιστοποίηση.</w:t>
      </w:r>
    </w:p>
  </w:endnote>
  <w:endnote w:id="6">
    <w:p w14:paraId="5B6D1E93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Ειδικότερα ως μέλος ένωσης ή κοινοπραξίας ή άλλου παρόμοιου </w:t>
      </w:r>
      <w:r>
        <w:rPr>
          <w:lang w:val="el-GR"/>
        </w:rPr>
        <w:t>καθεστώτος.</w:t>
      </w:r>
    </w:p>
  </w:endnote>
  <w:endnote w:id="7">
    <w:p w14:paraId="043AD389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 Επισημαίνεται ότι σύμφωνα με το δεύτερο εδάφιο του άρθρου 78 “</w:t>
      </w:r>
      <w:r>
        <w:rPr>
          <w:i/>
          <w:iCs/>
          <w:lang w:val="el-GR"/>
        </w:rPr>
        <w:t xml:space="preserve">Όσον αφορά τα κριτήρια που σχετίζονται με τους τίτλους σπουδών και τα </w:t>
      </w:r>
      <w:r>
        <w:rPr>
          <w:i/>
          <w:iCs/>
          <w:lang w:val="el-GR"/>
        </w:rPr>
        <w:t>επαγγελματικά προσόντα που ορίζονται στην περίπτωση στ΄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</w:t>
      </w:r>
      <w:r>
        <w:rPr>
          <w:i/>
          <w:iCs/>
          <w:lang w:val="el-GR"/>
        </w:rPr>
        <w:t xml:space="preserve"> θα εκτελέσουν τις εργασίες ή τις υπηρεσίες για τις οποίες απαιτούνται οι συγκεκριμένες ικανότητες</w:t>
      </w:r>
      <w:r>
        <w:rPr>
          <w:lang w:val="el-GR"/>
        </w:rPr>
        <w:t>.”</w:t>
      </w:r>
    </w:p>
  </w:endnote>
  <w:endnote w:id="8">
    <w:p w14:paraId="5FD1D1FC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Σύμφωνα με τις διατάξεις του άρθρου 73 παρ. 3 α, </w:t>
      </w:r>
      <w:r>
        <w:rPr>
          <w:u w:val="single"/>
          <w:lang w:val="el-GR"/>
        </w:rPr>
        <w:t xml:space="preserve">εφόσον </w:t>
      </w:r>
      <w:r>
        <w:rPr>
          <w:u w:val="single"/>
          <w:lang w:val="el-GR"/>
        </w:rPr>
        <w:t xml:space="preserve">προβλέπεται στα έγγραφα της σύμβασης </w:t>
      </w:r>
      <w:r>
        <w:rPr>
          <w:lang w:val="el-GR"/>
        </w:rPr>
        <w:t xml:space="preserve">είναι δυνατή η κατ' εξαίρεση παρέκκλιση από τον υποχρεωτικό αποκλεισμό  για επιτακτικούς λόγους δημόσιου συμφέροντος, όπως δημόσιας υγείας ή προστασίας του περιβάλλοντος. </w:t>
      </w:r>
    </w:p>
  </w:endnote>
  <w:endnote w:id="9">
    <w:p w14:paraId="0F7198A0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Όπως ορίζεται στο άρθρο 2 της απόφασης-πλαίσιο 2008/841/ΔΕΥ του Συμβουλίου, της 24ης Οκτωβρίου 2008, για την καταπολέμηση του οργανωμένου εγκλήματος (ΕΕ </w:t>
      </w:r>
      <w:r>
        <w:t>L</w:t>
      </w:r>
      <w:r>
        <w:rPr>
          <w:lang w:val="el-GR"/>
        </w:rPr>
        <w:t xml:space="preserve"> 300 της 11.11.2008, σ. 42).</w:t>
      </w:r>
    </w:p>
  </w:endnote>
  <w:endnote w:id="10">
    <w:p w14:paraId="13F8F111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Σύμφω</w:t>
      </w:r>
      <w:r>
        <w:rPr>
          <w:lang w:val="el-GR"/>
        </w:rPr>
        <w:t>να με άρθρο 73 παρ. 1 (β). Στον Κανονισμό ΕΕΕΣ (Κανονισμός ΕΕ 2016/7) αναφέρεται ως “διαφθορά”.</w:t>
      </w:r>
    </w:p>
  </w:endnote>
  <w:endnote w:id="11">
    <w:p w14:paraId="5044E2D4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</w:t>
      </w:r>
      <w:r>
        <w:rPr>
          <w:lang w:val="el-GR"/>
        </w:rPr>
        <w:t xml:space="preserve">μελών της Ευρωπαϊκής Ένωσης (ΕΕ </w:t>
      </w:r>
      <w:r>
        <w:t>C</w:t>
      </w:r>
      <w:r>
        <w:rPr>
          <w:lang w:val="el-GR"/>
        </w:rPr>
        <w:t xml:space="preserve"> 195 της 25.6.1997, σ. 1) και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</w:t>
      </w:r>
      <w:r>
        <w:t>L</w:t>
      </w:r>
      <w:r>
        <w:rPr>
          <w:lang w:val="el-GR"/>
        </w:rPr>
        <w:t xml:space="preserve"> 192 της 31.7.2003, σ. 54). Πε</w:t>
      </w:r>
      <w:r>
        <w:rPr>
          <w:lang w:val="el-GR"/>
        </w:rPr>
        <w:t xml:space="preserve">ριλαμβάνει επίσης τη διαφθορά όπως ορίζεται στο </w:t>
      </w:r>
      <w:r>
        <w:rPr>
          <w:b/>
          <w:lang w:val="el-GR"/>
        </w:rPr>
        <w:t>ν. 3560/2007</w:t>
      </w:r>
      <w:r>
        <w:rPr>
          <w:lang w:val="el-GR"/>
        </w:rPr>
        <w:t xml:space="preserve"> </w:t>
      </w:r>
      <w:r>
        <w:rPr>
          <w:b/>
          <w:lang w:val="el-GR"/>
        </w:rPr>
        <w:t xml:space="preserve">(ΦΕΚ 103/Α), </w:t>
      </w:r>
      <w:r>
        <w:rPr>
          <w:i/>
          <w:lang w:val="el-GR"/>
        </w:rPr>
        <w:t xml:space="preserve">«Κύρωση και εφαρμογή της Σύμβασης ποινικού δικαίου για τη διαφθορά και του Πρόσθετου σ΄ αυτήν Πρωτοκόλλου» (αφορά σε </w:t>
      </w:r>
      <w:r>
        <w:rPr>
          <w:lang w:val="el-GR"/>
        </w:rPr>
        <w:t xml:space="preserve"> </w:t>
      </w:r>
      <w:r>
        <w:rPr>
          <w:i/>
          <w:lang w:val="el-GR"/>
        </w:rPr>
        <w:t>προσθήκη καθόσον στο ν. Άρθρο 73 παρ. 1 β αναφέρεται η κείμενη ν</w:t>
      </w:r>
      <w:r>
        <w:rPr>
          <w:i/>
          <w:lang w:val="el-GR"/>
        </w:rPr>
        <w:t>ομοθεσία)</w:t>
      </w:r>
      <w:r>
        <w:rPr>
          <w:lang w:val="el-GR"/>
        </w:rPr>
        <w:t>.</w:t>
      </w:r>
    </w:p>
  </w:endnote>
  <w:endnote w:id="12">
    <w:p w14:paraId="7DBECE0E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Κατά την έννοια του άρθρου 1 της σύμβασης σχετικά με τη προστασία των οικονομικών συμφερόντων των Ευρωπαϊκών Κοινοτήτων (ΕΕ </w:t>
      </w:r>
      <w:r>
        <w:t>C</w:t>
      </w:r>
      <w:r>
        <w:rPr>
          <w:lang w:val="el-GR"/>
        </w:rPr>
        <w:t xml:space="preserve"> 316 της 27.11.1995, σ. 48)</w:t>
      </w:r>
      <w:r>
        <w:rPr>
          <w:rStyle w:val="a8"/>
          <w:lang w:val="el-GR"/>
        </w:rPr>
        <w:t xml:space="preserve">  </w:t>
      </w:r>
      <w:r>
        <w:rPr>
          <w:lang w:val="el-GR"/>
        </w:rPr>
        <w:t>όπως κυρώθηκε με το ν. 2803/2000 (ΦΕΚ 48/Α) "</w:t>
      </w:r>
      <w:r>
        <w:rPr>
          <w:i/>
          <w:iCs/>
          <w:lang w:val="el-GR"/>
        </w:rPr>
        <w:t xml:space="preserve">Κύρωση της Σύµβασης σχετικά µε </w:t>
      </w:r>
      <w:r>
        <w:rPr>
          <w:i/>
          <w:iCs/>
          <w:lang w:val="el-GR"/>
        </w:rPr>
        <w:t>την προστασία των οικονοµικών συµφερόντων των Ευρωπαϊκών Κοινοτήτων και των συναφών µε αυτήν Πρωτοκόλλων.</w:t>
      </w:r>
    </w:p>
  </w:endnote>
  <w:endnote w:id="13">
    <w:p w14:paraId="1BF3F6A2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Όπως ορίζονται στα άρθρα 1 και 3 της απόφασης-πλαίσιο του Συμβουλίο</w:t>
      </w:r>
      <w:r>
        <w:rPr>
          <w:lang w:val="el-GR"/>
        </w:rPr>
        <w:t xml:space="preserve">υ, της 13ης Ιουνίου 2002 για την καταπολέμηση της τρομοκρατίας (ΕΕ </w:t>
      </w:r>
      <w:r>
        <w:t>L</w:t>
      </w:r>
      <w:r>
        <w:rPr>
          <w:lang w:val="el-GR"/>
        </w:rPr>
        <w:t xml:space="preserve">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14:paraId="79496EF4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Όπως ορίζεται στο άρθρο 1 της οδηγίας 2005/60/ΕΚ του Ευρωπαϊκού Κοινοβουλίου και του Συμβουλίου, της 26ης Οκτωβρίου 2005, σχετικά με την πρόληψη της χρησιμοποίησης του χρηματοπισ</w:t>
      </w:r>
      <w:r>
        <w:rPr>
          <w:lang w:val="el-GR"/>
        </w:rPr>
        <w:t>τωτικού συστήματος για τη νομιμοποίηση εσόδων από παράνομες δραστηριότητες και τη χρηματοδότηση της τρομοκρατίας</w:t>
      </w:r>
      <w:r>
        <w:rPr>
          <w:rStyle w:val="DeltaViewInsertion"/>
          <w:color w:val="000000"/>
        </w:rPr>
        <w:t xml:space="preserve"> (ΕΕ L 309 της 25.11.2005, σ.15) </w:t>
      </w:r>
      <w:r>
        <w:rPr>
          <w:rStyle w:val="a8"/>
          <w:color w:val="000000"/>
          <w:lang w:val="el-GR"/>
        </w:rPr>
        <w:t xml:space="preserve"> </w:t>
      </w:r>
      <w:r>
        <w:rPr>
          <w:rStyle w:val="DeltaViewInsertion"/>
          <w:color w:val="000000"/>
        </w:rPr>
        <w:t xml:space="preserve">που ενσωματώθηκε με το ν. 3691/2008 </w:t>
      </w:r>
      <w:r>
        <w:rPr>
          <w:rStyle w:val="DeltaViewInsertion"/>
          <w:color w:val="000000"/>
          <w:spacing w:val="-10"/>
        </w:rPr>
        <w:t xml:space="preserve">(ΦΕΚ 166/Α) </w:t>
      </w:r>
      <w:r>
        <w:rPr>
          <w:rStyle w:val="DeltaViewInsertion"/>
          <w:iCs/>
          <w:color w:val="000000"/>
          <w:spacing w:val="-10"/>
        </w:rPr>
        <w:t>“</w:t>
      </w:r>
      <w:r>
        <w:rPr>
          <w:rStyle w:val="DeltaViewInsertion"/>
          <w:iCs/>
          <w:color w:val="000000"/>
        </w:rPr>
        <w:t>Πρόληψη και καταστολή της νομιμοποίησης εσόδων από εγκληματικ</w:t>
      </w:r>
      <w:r>
        <w:rPr>
          <w:rStyle w:val="DeltaViewInsertion"/>
          <w:iCs/>
          <w:color w:val="000000"/>
        </w:rPr>
        <w:t>ές δραστηριότητες και της χρηματοδότησης της τρομοκρατίας και άλλες διατάξεις</w:t>
      </w:r>
      <w:r>
        <w:rPr>
          <w:rStyle w:val="DeltaViewInsertion"/>
          <w:color w:val="000000"/>
        </w:rPr>
        <w:t>”.</w:t>
      </w:r>
    </w:p>
  </w:endnote>
  <w:endnote w:id="15">
    <w:p w14:paraId="11327922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rStyle w:val="DeltaViewInsertion"/>
        </w:rPr>
        <w:tab/>
        <w:t xml:space="preserve">Όπως ορίζεται στο άρθρο 2 της οδηγίας 2011/36/ΕΕ του Ευρωπαϊκού Κοινοβουλίου και του Συμβουλίου, της 5ης </w:t>
      </w:r>
      <w:r>
        <w:rPr>
          <w:rStyle w:val="DeltaViewInsertion"/>
        </w:rPr>
        <w:t>Απριλίου 2011, για την πρόληψη και την καταπολέμηση της εμπορίας ανθρώπων και για την προστασία των θυμάτων της</w:t>
      </w:r>
      <w:r>
        <w:rPr>
          <w:rStyle w:val="DeltaViewInsertion"/>
          <w:color w:val="000000"/>
        </w:rPr>
        <w:t>, καθώς και για την αντικατάσταση της απόφασης-πλαίσιο 2002/629/ΔΕΥ του Συμβουλίου (ΕΕ L 101 της 15.4.2011, σ. 1) η οποία ενσωματώθηκε στην εθνικ</w:t>
      </w:r>
      <w:r>
        <w:rPr>
          <w:rStyle w:val="DeltaViewInsertion"/>
          <w:color w:val="000000"/>
        </w:rPr>
        <w:t>ή νομοθεσία με το ν. 4198/2013 (ΦΕΚ 215/Α)"</w:t>
      </w:r>
      <w:r>
        <w:rPr>
          <w:rStyle w:val="DeltaViewInsertion"/>
          <w:iCs/>
          <w:color w:val="000000"/>
        </w:rPr>
        <w:t>Πρόληψη και καταπολέμηση της εμπορίας ανθρώπων και προστασία των θυμάτων αυτής και άλλες διατάξεις.".</w:t>
      </w:r>
    </w:p>
  </w:endnote>
  <w:endnote w:id="16">
    <w:p w14:paraId="585DD5CE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Η εν λόγω υποχρέωση αφορά ιδίως: α) στις περιπτώσεις εταιρειών περιορισμένης ευθύνης (Ε.Π.Ε) και προσωπικών εταιρειών (Ο.Ε και Ε.Ε), τους διαχειριστές, β) στις περιπτώσεις ανωνύμων εταιρειών (Α.Ε), το</w:t>
      </w:r>
      <w:r>
        <w:rPr>
          <w:lang w:val="el-GR"/>
        </w:rPr>
        <w:t>ν Διευθύνοντα Σύμβουλο καθώς και όλα τα μέλη του Διοικητικού Συμβουλίου ( βλ. τελευταίο εδάφιο της παρ. 1 του άρθρου 73 )</w:t>
      </w:r>
    </w:p>
  </w:endnote>
  <w:endnote w:id="17">
    <w:p w14:paraId="22E0327A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Επαναλάβετε όσες φορές χρειάζεται.</w:t>
      </w:r>
    </w:p>
  </w:endnote>
  <w:endnote w:id="18">
    <w:p w14:paraId="0DFD48B7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Επαναλάβετε όσες φορές χρ</w:t>
      </w:r>
      <w:r>
        <w:rPr>
          <w:lang w:val="el-GR"/>
        </w:rPr>
        <w:t>ειάζεται.</w:t>
      </w:r>
    </w:p>
  </w:endnote>
  <w:endnote w:id="19">
    <w:p w14:paraId="48DB5884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Επαναλάβετε όσες φορές χρειάζεται.</w:t>
      </w:r>
    </w:p>
  </w:endnote>
  <w:endnote w:id="20">
    <w:p w14:paraId="21DF9719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</w:t>
      </w:r>
      <w:r>
        <w:rPr>
          <w:lang w:val="el-GR"/>
        </w:rPr>
        <w:t xml:space="preserve">ην εν λόγω απόφαση (άρθρο 73 παρ. 7 τελευταίο εδάφιο) </w:t>
      </w:r>
    </w:p>
  </w:endnote>
  <w:endnote w:id="21">
    <w:p w14:paraId="19B45714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Λαμβανομένου υπόψη του χαρακτήρα των εγκλημάτων που έχουν διαπραχθεί (μεμονωμένα, κατ᾽ εξακολούθηση, συστηματικά ...), η επεξήγηση πρέπει </w:t>
      </w:r>
      <w:r>
        <w:rPr>
          <w:lang w:val="el-GR"/>
        </w:rPr>
        <w:t xml:space="preserve">να καταδεικνύει την επάρκεια των μέτρων που λήφθηκαν. </w:t>
      </w:r>
    </w:p>
  </w:endnote>
  <w:endnote w:id="22">
    <w:p w14:paraId="367D4833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</w:t>
      </w:r>
      <w:r>
        <w:rPr>
          <w:lang w:val="el-GR"/>
        </w:rPr>
        <w:t xml:space="preserve">ν τόσο την κύρια όσο και την επικουρική ασφάλιση (άρθρο 73 παρ. 2 δεύτερο εδάφιο). </w:t>
      </w:r>
    </w:p>
  </w:endnote>
  <w:endnote w:id="23">
    <w:p w14:paraId="7F478D43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Σημειώνεται ότι, σύμφωνα με το άρθρο 73 παρ. 3 περ. α  και β, </w:t>
      </w:r>
      <w:r>
        <w:rPr>
          <w:u w:val="single"/>
          <w:lang w:val="el-GR"/>
        </w:rPr>
        <w:t xml:space="preserve">εφόσον προβλέπεται στα έγγραφα της </w:t>
      </w:r>
      <w:r>
        <w:rPr>
          <w:u w:val="single"/>
          <w:lang w:val="el-GR"/>
        </w:rPr>
        <w:t xml:space="preserve">σύμβασης </w:t>
      </w:r>
      <w:r>
        <w:rPr>
          <w:lang w:val="el-GR"/>
        </w:rPr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 ή/και  όταν</w:t>
      </w:r>
      <w:r>
        <w:rPr>
          <w:lang w:val="el-GR"/>
        </w:rPr>
        <w:t xml:space="preserve">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</w:t>
      </w:r>
      <w:r>
        <w:rPr>
          <w:lang w:val="el-GR"/>
        </w:rPr>
        <w:t xml:space="preserve">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</w:t>
      </w:r>
      <w:r>
        <w:rPr>
          <w:lang w:val="el-GR"/>
        </w:rPr>
        <w:t xml:space="preserve">δικασίες της προθεσμίας υποβολής προσφοράς </w:t>
      </w:r>
    </w:p>
  </w:endnote>
  <w:endnote w:id="24">
    <w:p w14:paraId="77034124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Επαναλάβετε όσες φορές χρειάζεται.</w:t>
      </w:r>
    </w:p>
  </w:endnote>
  <w:endnote w:id="25">
    <w:p w14:paraId="52E70161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Όπως αναφέρονται για τους σκοπούς της παρούσας διαδικασίας σύναψης δημόσιας σύμβασης στις κείμενες διατάξεις, στα έγγραφα της σύμβασης  ή στο άρθρο 18 παρ. 2 .</w:t>
      </w:r>
    </w:p>
  </w:endnote>
  <w:endnote w:id="26">
    <w:p w14:paraId="032CD775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7">
    <w:p w14:paraId="6A526896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Άρθρο 73 παρ. 5.</w:t>
      </w:r>
    </w:p>
  </w:endnote>
  <w:endnote w:id="28">
    <w:p w14:paraId="76832E77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Εφόσον στα έγγραφα της σύμβασης γίνεται αναφορά σε συγκεκριμένη διάταξη, να συμπλη</w:t>
      </w:r>
      <w:r>
        <w:rPr>
          <w:lang w:val="el-GR"/>
        </w:rPr>
        <w:t>ρωθεί ανάλογα το ΤΕΥΔ πχ άρθρο 68 παρ. 2 ν. 3863/2010 .</w:t>
      </w:r>
    </w:p>
  </w:endnote>
  <w:endnote w:id="29">
    <w:p w14:paraId="219A7242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Όπως </w:t>
      </w:r>
      <w:r>
        <w:rPr>
          <w:lang w:val="el-GR"/>
        </w:rPr>
        <w:t>προσδιορίζεται στο άρθρο 24 ή στα έγγραφα της σύμβασης</w:t>
      </w:r>
      <w:r>
        <w:rPr>
          <w:b/>
          <w:i/>
          <w:lang w:val="el-GR"/>
        </w:rPr>
        <w:t>.</w:t>
      </w:r>
    </w:p>
  </w:endnote>
  <w:endnote w:id="30">
    <w:p w14:paraId="3D1E1E86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Πρβλ άρθρο 48.</w:t>
      </w:r>
    </w:p>
  </w:endnote>
  <w:endnote w:id="31">
    <w:p w14:paraId="4785DEA2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 Η απόδοση όρων είναι σύμφωνη με την περιπτ. στ παρ. 4 του άρθρου 73 που διαφοροποιείται από τον Κανονισμό ΕΕΕΣ (Κανονισμός ΕΕ 2016/7)</w:t>
      </w:r>
    </w:p>
  </w:endnote>
  <w:endnote w:id="32">
    <w:p w14:paraId="75BAD287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Για συμβάσεις έργου, η εκτιμώμενη αξία της οποίας υπερβαίνει το ένα </w:t>
      </w:r>
      <w:r>
        <w:rPr>
          <w:lang w:val="el-GR"/>
        </w:rPr>
        <w:t>εκατομμύριο (1.000.000) ευρώ εκτός ΦΠΑ (άρθρο 79 παρ. 2). Πρβλ  και άρθρο 375 παρ. 10.</w:t>
      </w:r>
    </w:p>
  </w:endnote>
  <w:endnote w:id="33">
    <w:p w14:paraId="1B2B718B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Όπως περιγράφεται στο Παράρτημα </w:t>
      </w:r>
      <w:r>
        <w:rPr>
          <w:lang w:val="en-US"/>
        </w:rPr>
        <w:t>XI</w:t>
      </w:r>
      <w:r>
        <w:rPr>
          <w:lang w:val="el-GR"/>
        </w:rPr>
        <w:t xml:space="preserve"> του Προσαρτήματος Α, </w:t>
      </w:r>
      <w:r>
        <w:rPr>
          <w:b/>
          <w:bCs/>
          <w:lang w:val="el-GR"/>
        </w:rPr>
        <w:t>οι οικονομικοί φορείς από ορισμένα κράτη μέλη οφείλουν να συμμορφώνονται με άλλες απαιτήσεις που καθορίζον</w:t>
      </w:r>
      <w:r>
        <w:rPr>
          <w:b/>
          <w:bCs/>
          <w:lang w:val="el-GR"/>
        </w:rPr>
        <w:t>ται στο Παράρτημα αυτό.</w:t>
      </w:r>
    </w:p>
  </w:endnote>
  <w:endnote w:id="34">
    <w:p w14:paraId="6CAF9592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 Μόνον εφόσον επιτρέπεται </w:t>
      </w:r>
      <w:r>
        <w:rPr>
          <w:b/>
          <w:i/>
          <w:lang w:val="el-GR"/>
        </w:rPr>
        <w:t>στη σχετική διακήρυξη ή στην πρόσκ</w:t>
      </w:r>
      <w:r>
        <w:rPr>
          <w:b/>
          <w:i/>
          <w:lang w:val="el-GR"/>
        </w:rPr>
        <w:t xml:space="preserve">ληση ή στα έγγραφα της σύμβασης που αναφέρονται στην διακήρυξη. </w:t>
      </w:r>
    </w:p>
  </w:endnote>
  <w:endnote w:id="35">
    <w:p w14:paraId="2709E519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 Μόνον εφόσον επιτρέπεται στη σχετική διακήρυξη ή στην πρόσκληση ή στα έγγραφα της σύμβασης που αναφέρονται στην δ</w:t>
      </w:r>
      <w:r>
        <w:rPr>
          <w:lang w:val="el-GR"/>
        </w:rPr>
        <w:t>ιακήρυξη</w:t>
      </w:r>
      <w:r>
        <w:rPr>
          <w:b/>
          <w:i/>
          <w:lang w:val="el-GR"/>
        </w:rPr>
        <w:t xml:space="preserve">. </w:t>
      </w:r>
    </w:p>
  </w:endnote>
  <w:endnote w:id="36">
    <w:p w14:paraId="41A6A8A7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Π.χ αναλογία μεταξύ περιουσιακών στοιχείων και </w:t>
      </w:r>
      <w:r>
        <w:rPr>
          <w:lang w:val="el-GR"/>
        </w:rPr>
        <w:t xml:space="preserve">υποχρεώσεων </w:t>
      </w:r>
    </w:p>
  </w:endnote>
  <w:endnote w:id="37">
    <w:p w14:paraId="31A0EDD4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Π.χ αναλογία μεταξύ περιουσιακών στοιχείων και υποχρεώσεων </w:t>
      </w:r>
    </w:p>
  </w:endnote>
  <w:endnote w:id="38">
    <w:p w14:paraId="05D0ABB8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Οι αναθέτουσες αρχές μπορούν να </w:t>
      </w:r>
      <w:r>
        <w:rPr>
          <w:b/>
          <w:lang w:val="el-GR"/>
        </w:rPr>
        <w:t>ζητούν</w:t>
      </w:r>
      <w:r>
        <w:rPr>
          <w:lang w:val="el-GR"/>
        </w:rPr>
        <w:t xml:space="preserve"> έως πέντε </w:t>
      </w:r>
      <w:r>
        <w:rPr>
          <w:lang w:val="el-GR"/>
        </w:rPr>
        <w:t xml:space="preserve">έτη και να </w:t>
      </w:r>
      <w:r>
        <w:rPr>
          <w:b/>
          <w:lang w:val="el-GR"/>
        </w:rPr>
        <w:t>επιτρέπουν</w:t>
      </w:r>
      <w:r>
        <w:rPr>
          <w:lang w:val="el-GR"/>
        </w:rPr>
        <w:t xml:space="preserve"> την τεκμηρίωση εμπειρίας  που </w:t>
      </w:r>
      <w:r>
        <w:rPr>
          <w:b/>
          <w:lang w:val="el-GR"/>
        </w:rPr>
        <w:t>υπερβαίνει</w:t>
      </w:r>
      <w:r>
        <w:rPr>
          <w:lang w:val="el-GR"/>
        </w:rPr>
        <w:t xml:space="preserve"> τα πέντε έτη.</w:t>
      </w:r>
    </w:p>
  </w:endnote>
  <w:endnote w:id="39">
    <w:p w14:paraId="3158732F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Οι αναθέτουσες αρχές μπορούν να </w:t>
      </w:r>
      <w:r>
        <w:rPr>
          <w:b/>
          <w:lang w:val="el-GR"/>
        </w:rPr>
        <w:t>ζητούν</w:t>
      </w:r>
      <w:r>
        <w:rPr>
          <w:lang w:val="el-GR"/>
        </w:rPr>
        <w:t xml:space="preserve"> έως τρία έτη και να </w:t>
      </w:r>
      <w:r>
        <w:rPr>
          <w:b/>
          <w:lang w:val="el-GR"/>
        </w:rPr>
        <w:t>επιτρέπουν</w:t>
      </w:r>
      <w:r>
        <w:rPr>
          <w:lang w:val="el-GR"/>
        </w:rPr>
        <w:t xml:space="preserve"> </w:t>
      </w:r>
      <w:r>
        <w:rPr>
          <w:lang w:val="el-GR"/>
        </w:rPr>
        <w:t xml:space="preserve">την τεκμηρίωση εμπειρίας που </w:t>
      </w:r>
      <w:r>
        <w:rPr>
          <w:b/>
          <w:lang w:val="el-GR"/>
        </w:rPr>
        <w:t>υπερβαίνει</w:t>
      </w:r>
      <w:r>
        <w:rPr>
          <w:lang w:val="el-GR"/>
        </w:rPr>
        <w:t xml:space="preserve"> τα τρία έτη.</w:t>
      </w:r>
    </w:p>
  </w:endnote>
  <w:endnote w:id="40">
    <w:p w14:paraId="2947948A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 xml:space="preserve">Πρέπει να απαριθμούνται </w:t>
      </w:r>
      <w:r>
        <w:rPr>
          <w:b/>
          <w:u w:val="single"/>
          <w:lang w:val="el-GR"/>
        </w:rPr>
        <w:t>όλοι</w:t>
      </w:r>
      <w:r>
        <w:rPr>
          <w:lang w:val="el-GR"/>
        </w:rPr>
        <w:t xml:space="preserve"> οι παραλήπτες και ο κατάλογος πρέπει να περιλαμβάνει τόσο δημόσιους όσο και ιδιωτικούς πελάτες για τα σχετικά α</w:t>
      </w:r>
      <w:r>
        <w:rPr>
          <w:lang w:val="el-GR"/>
        </w:rPr>
        <w:t>γαθά ή υπηρεσίες.</w:t>
      </w:r>
    </w:p>
  </w:endnote>
  <w:endnote w:id="41">
    <w:p w14:paraId="3A1A2A08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</w:t>
      </w:r>
      <w:r>
        <w:rPr>
          <w:lang w:val="el-GR"/>
        </w:rPr>
        <w:t xml:space="preserve"> οικονομικός φορέας, όπως καθορίζεται στο μέρος </w:t>
      </w:r>
      <w:r>
        <w:t>II</w:t>
      </w:r>
      <w:r>
        <w:rPr>
          <w:lang w:val="el-GR"/>
        </w:rPr>
        <w:t>, ενότητα Γ, πρέπει να συμπληρώνονται χωριστά έντυπα ΤΕΥΔ.</w:t>
      </w:r>
    </w:p>
  </w:endnote>
  <w:endnote w:id="42">
    <w:p w14:paraId="18CB3BB7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Ο έλεγχος πρόκειται να διενεργείται από την ανα</w:t>
      </w:r>
      <w:r>
        <w:rPr>
          <w:lang w:val="el-GR"/>
        </w:rPr>
        <w:t>θέτουσα αρχή ή, εφόσον αυτή συναινέσει, εξ ονόματός της από αρμόδιο επίσημο οργανισμό της χώρας όπου είναι εγκατεστημένος ο προμηθευτής ή ο πάροχος υπηρεσιών.</w:t>
      </w:r>
    </w:p>
  </w:endnote>
  <w:endnote w:id="43">
    <w:p w14:paraId="47BEA7E8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</w:r>
      <w:r>
        <w:rPr>
          <w:lang w:val="el-GR"/>
        </w:rPr>
        <w:t xml:space="preserve">Επισημαίνεται ότι εάν ο οικονομικός φορέας </w:t>
      </w:r>
      <w:r>
        <w:rPr>
          <w:b/>
          <w:u w:val="single"/>
          <w:lang w:val="el-GR"/>
        </w:rPr>
        <w:t>έχει</w:t>
      </w:r>
      <w:r>
        <w:rPr>
          <w:lang w:val="el-GR"/>
        </w:rPr>
        <w:t xml:space="preserve"> αποφασίσει να αναθέσει τμήμα της σύμβασης σε τρίτους υπό μορφή υπεργολαβίας </w:t>
      </w:r>
      <w:r>
        <w:rPr>
          <w:b/>
          <w:u w:val="single"/>
          <w:lang w:val="el-GR"/>
        </w:rPr>
        <w:t>και</w:t>
      </w:r>
      <w:r>
        <w:rPr>
          <w:lang w:val="el-GR"/>
        </w:rPr>
        <w:t xml:space="preserve"> στηρίζεται στις ικανότητες του υπεργολάβου για την εκτέλεση του εν λόγω τμήματος, τότε θα πρέπει να συμπληρωθεί χωριστό ΤΕΥΔ για</w:t>
      </w:r>
      <w:r>
        <w:rPr>
          <w:lang w:val="el-GR"/>
        </w:rPr>
        <w:t xml:space="preserve"> τους σχετικούς υπεργολάβους, βλέπε μέρος ΙΙ, ενότητα Γ ανωτέρω. </w:t>
      </w:r>
    </w:p>
  </w:endnote>
  <w:endnote w:id="44">
    <w:p w14:paraId="783C539B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Διευκρινίστε ποιο στοιχείο αφορά η απάντηση.</w:t>
      </w:r>
    </w:p>
  </w:endnote>
  <w:endnote w:id="45">
    <w:p w14:paraId="3D6069D4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Επαναλάβετε όσες φορές χρειάζεται.</w:t>
      </w:r>
    </w:p>
  </w:endnote>
  <w:endnote w:id="46">
    <w:p w14:paraId="36C8C20F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Επαναλάβετε όσες φορές χρειάζεται.</w:t>
      </w:r>
    </w:p>
  </w:endnote>
  <w:endnote w:id="47">
    <w:p w14:paraId="4EC97D55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Πρβλ και άρθρο 1 ν. 4250/2014</w:t>
      </w:r>
    </w:p>
  </w:endnote>
  <w:endnote w:id="48">
    <w:p w14:paraId="22DA1573" w14:textId="77777777" w:rsidR="00844770" w:rsidRDefault="00001867">
      <w:pPr>
        <w:pStyle w:val="af5"/>
        <w:tabs>
          <w:tab w:val="left" w:pos="284"/>
        </w:tabs>
      </w:pPr>
      <w:r>
        <w:rPr>
          <w:rStyle w:val="ac"/>
        </w:rPr>
        <w:endnoteRef/>
      </w:r>
      <w:r>
        <w:rPr>
          <w:lang w:val="el-GR"/>
        </w:rPr>
        <w:tab/>
        <w:t>Υπό την προϋπόθεση ότι ο οικονομικός φορέας έχει παράσχει τις απαραίτητες πληροφορίες (</w:t>
      </w:r>
      <w:r>
        <w:rPr>
          <w:i/>
          <w:lang w:val="el-GR"/>
        </w:rPr>
        <w:t>διαδικτυακή διεύθυνση, αρχή ή φορέα έκδοσης, ε</w:t>
      </w:r>
      <w:r>
        <w:rPr>
          <w:i/>
          <w:lang w:val="el-GR"/>
        </w:rPr>
        <w:t>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  <w:r>
        <w:rPr>
          <w:lang w:val="el-G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T Serif">
    <w:altName w:val="MS Gothic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9D3D" w14:textId="77777777" w:rsidR="003631B2" w:rsidRDefault="00001867">
    <w:pPr>
      <w:pStyle w:val="af2"/>
      <w:spacing w:after="0"/>
      <w:jc w:val="center"/>
      <w:rPr>
        <w:sz w:val="12"/>
        <w:szCs w:val="12"/>
        <w:lang w:val="el-GR"/>
      </w:rPr>
    </w:pPr>
  </w:p>
  <w:p w14:paraId="46B61263" w14:textId="77777777" w:rsidR="003631B2" w:rsidRDefault="00001867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C9AFA" w14:textId="77777777" w:rsidR="00000000" w:rsidRDefault="0000186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2E0A7DD" w14:textId="77777777" w:rsidR="00000000" w:rsidRDefault="000018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D0E50"/>
    <w:multiLevelType w:val="multilevel"/>
    <w:tmpl w:val="769A8EA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hd w:val="clear" w:color="auto" w:fill="C0C0C0"/>
        <w:lang w:val="el-GR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4770"/>
    <w:rsid w:val="00001867"/>
    <w:rsid w:val="0084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D4FE"/>
  <w15:docId w15:val="{36C25AEF-8872-4C4D-8B82-8E21273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20" w:line="240" w:lineRule="auto"/>
      <w:jc w:val="both"/>
    </w:pPr>
    <w:rPr>
      <w:rFonts w:eastAsia="Times New Roman" w:cs="Calibri"/>
      <w:szCs w:val="24"/>
      <w:lang w:val="en-GB" w:eastAsia="zh-CN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semiHidden/>
    <w:unhideWhenUsed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tabs>
        <w:tab w:val="left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l-GR"/>
    </w:rPr>
  </w:style>
  <w:style w:type="character" w:customStyle="1" w:styleId="WW8Num4z0">
    <w:name w:val="WW8Num4z0"/>
    <w:rPr>
      <w:lang w:val="el-GR"/>
    </w:rPr>
  </w:style>
  <w:style w:type="character" w:customStyle="1" w:styleId="WW8Num5z0">
    <w:name w:val="WW8Num5z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Pr>
      <w:rFonts w:ascii="Symbol" w:hAnsi="Symbol" w:cs="Symbol"/>
      <w:strike/>
      <w:color w:val="0070C0"/>
      <w:kern w:val="3"/>
      <w:position w:val="0"/>
      <w:sz w:val="24"/>
      <w:vertAlign w:val="baseline"/>
      <w:lang w:val="el-GR"/>
    </w:rPr>
  </w:style>
  <w:style w:type="character" w:customStyle="1" w:styleId="WW8Num7z0">
    <w:name w:val="WW8Num7z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Pr>
      <w:b/>
      <w:bCs/>
      <w:szCs w:val="22"/>
      <w:lang w:val="el-GR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bCs/>
      <w:szCs w:val="22"/>
      <w:lang w:val="el-GR"/>
    </w:rPr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color w:val="5B9BD5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Προεπιλεγμένη γραμματοσειρά1"/>
  </w:style>
  <w:style w:type="character" w:customStyle="1" w:styleId="WW-DefaultParagraphFont">
    <w:name w:val="WW-Default Paragraph Font"/>
  </w:style>
  <w:style w:type="character" w:customStyle="1" w:styleId="30">
    <w:name w:val="Προεπιλεγμένη γραμματοσειρά3"/>
  </w:style>
  <w:style w:type="character" w:customStyle="1" w:styleId="WW-DefaultParagraphFont1">
    <w:name w:val="WW-Default Paragraph Font1"/>
  </w:style>
  <w:style w:type="character" w:customStyle="1" w:styleId="WW8Num10z1">
    <w:name w:val="WW8Num10z1"/>
    <w:rPr>
      <w:rFonts w:eastAsia="Calibri"/>
      <w:lang w:val="el-GR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DefaultParagraphFont2">
    <w:name w:val="Default Paragraph Font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  <w:szCs w:val="22"/>
      <w:lang w:val="el-GR"/>
    </w:rPr>
  </w:style>
  <w:style w:type="character" w:customStyle="1" w:styleId="WW8Num12z1">
    <w:name w:val="WW8Num12z1"/>
    <w:rPr>
      <w:rFonts w:eastAsia="Calibri"/>
      <w:lang w:val="el-GR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">
    <w:name w:val="WW-Default Paragraph Font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">
    <w:name w:val="WW-Default Paragraph Font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">
    <w:name w:val="WW-Default Paragraph Font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Pr>
      <w:sz w:val="16"/>
    </w:rPr>
  </w:style>
  <w:style w:type="character" w:styleId="-">
    <w:name w:val="Hyperlink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position w:val="0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position w:val="0"/>
      <w:vertAlign w:val="superscript"/>
    </w:rPr>
  </w:style>
  <w:style w:type="character" w:customStyle="1" w:styleId="FootnoteReference2">
    <w:name w:val="Footnote Reference2"/>
    <w:rPr>
      <w:position w:val="0"/>
      <w:vertAlign w:val="superscript"/>
    </w:rPr>
  </w:style>
  <w:style w:type="character" w:customStyle="1" w:styleId="EndnoteReference1">
    <w:name w:val="Endnote Reference1"/>
    <w:rPr>
      <w:position w:val="0"/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rPr>
      <w:b/>
      <w:bCs/>
    </w:rPr>
  </w:style>
  <w:style w:type="character" w:customStyle="1" w:styleId="a8">
    <w:name w:val="Σύμβολο υποσημείωσης"/>
    <w:rPr>
      <w:position w:val="0"/>
      <w:vertAlign w:val="superscript"/>
    </w:rPr>
  </w:style>
  <w:style w:type="character" w:styleId="a9">
    <w:name w:val="Emphasis"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position w:val="0"/>
      <w:vertAlign w:val="superscript"/>
    </w:rPr>
  </w:style>
  <w:style w:type="character" w:customStyle="1" w:styleId="WW-EndnoteReference">
    <w:name w:val="WW-Endnote Reference"/>
    <w:rPr>
      <w:position w:val="0"/>
      <w:vertAlign w:val="superscript"/>
    </w:rPr>
  </w:style>
  <w:style w:type="character" w:customStyle="1" w:styleId="FootnoteReference1">
    <w:name w:val="Footnote Reference1"/>
    <w:rPr>
      <w:position w:val="0"/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position w:val="0"/>
      <w:vertAlign w:val="superscript"/>
    </w:rPr>
  </w:style>
  <w:style w:type="character" w:customStyle="1" w:styleId="WW-EndnoteReference1">
    <w:name w:val="WW-Endnote Reference1"/>
    <w:rPr>
      <w:position w:val="0"/>
      <w:vertAlign w:val="superscript"/>
    </w:rPr>
  </w:style>
  <w:style w:type="character" w:customStyle="1" w:styleId="WW-FootnoteReference2">
    <w:name w:val="WW-Footnote Reference2"/>
    <w:rPr>
      <w:position w:val="0"/>
      <w:vertAlign w:val="superscript"/>
    </w:rPr>
  </w:style>
  <w:style w:type="character" w:customStyle="1" w:styleId="WW-EndnoteReference2">
    <w:name w:val="WW-Endnote Reference2"/>
    <w:rPr>
      <w:position w:val="0"/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position w:val="0"/>
      <w:vertAlign w:val="superscript"/>
    </w:rPr>
  </w:style>
  <w:style w:type="character" w:customStyle="1" w:styleId="13">
    <w:name w:val="Παραπομπή σημείωσης τέλους1"/>
    <w:rPr>
      <w:position w:val="0"/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position w:val="0"/>
      <w:vertAlign w:val="superscript"/>
    </w:rPr>
  </w:style>
  <w:style w:type="character" w:customStyle="1" w:styleId="WW-EndnoteReference3">
    <w:name w:val="WW-Endnote Reference3"/>
    <w:rPr>
      <w:position w:val="0"/>
      <w:vertAlign w:val="superscript"/>
    </w:rPr>
  </w:style>
  <w:style w:type="character" w:customStyle="1" w:styleId="WW-FootnoteReference4">
    <w:name w:val="WW-Footnote Reference4"/>
    <w:rPr>
      <w:position w:val="0"/>
      <w:vertAlign w:val="superscript"/>
    </w:rPr>
  </w:style>
  <w:style w:type="character" w:customStyle="1" w:styleId="WW-EndnoteReference4">
    <w:name w:val="WW-Endnote Reference4"/>
    <w:rPr>
      <w:position w:val="0"/>
      <w:vertAlign w:val="superscript"/>
    </w:rPr>
  </w:style>
  <w:style w:type="character" w:customStyle="1" w:styleId="WW-FootnoteReference5">
    <w:name w:val="WW-Footnote Reference5"/>
    <w:rPr>
      <w:position w:val="0"/>
      <w:vertAlign w:val="superscript"/>
    </w:rPr>
  </w:style>
  <w:style w:type="character" w:customStyle="1" w:styleId="WW-EndnoteReference5">
    <w:name w:val="WW-Endnote Reference5"/>
    <w:rPr>
      <w:position w:val="0"/>
      <w:vertAlign w:val="superscript"/>
    </w:rPr>
  </w:style>
  <w:style w:type="character" w:customStyle="1" w:styleId="WW-FootnoteReference6">
    <w:name w:val="WW-Footnote Reference6"/>
    <w:rPr>
      <w:position w:val="0"/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position w:val="0"/>
      <w:vertAlign w:val="superscript"/>
    </w:rPr>
  </w:style>
  <w:style w:type="character" w:customStyle="1" w:styleId="WW-FootnoteReference7">
    <w:name w:val="WW-Footnote Reference7"/>
    <w:rPr>
      <w:position w:val="0"/>
      <w:vertAlign w:val="superscript"/>
    </w:rPr>
  </w:style>
  <w:style w:type="character" w:customStyle="1" w:styleId="WW-EndnoteReference7">
    <w:name w:val="WW-Endnote Reference7"/>
    <w:rPr>
      <w:position w:val="0"/>
      <w:vertAlign w:val="superscript"/>
    </w:rPr>
  </w:style>
  <w:style w:type="character" w:customStyle="1" w:styleId="WW-FootnoteReference8">
    <w:name w:val="WW-Footnote Reference8"/>
    <w:rPr>
      <w:position w:val="0"/>
      <w:vertAlign w:val="superscript"/>
    </w:rPr>
  </w:style>
  <w:style w:type="character" w:customStyle="1" w:styleId="WW-EndnoteReference8">
    <w:name w:val="WW-Endnote Reference8"/>
    <w:rPr>
      <w:position w:val="0"/>
      <w:vertAlign w:val="superscript"/>
    </w:rPr>
  </w:style>
  <w:style w:type="character" w:customStyle="1" w:styleId="WW-FootnoteReference9">
    <w:name w:val="WW-Footnote Reference9"/>
    <w:rPr>
      <w:position w:val="0"/>
      <w:vertAlign w:val="superscript"/>
    </w:rPr>
  </w:style>
  <w:style w:type="character" w:customStyle="1" w:styleId="WW-EndnoteReference9">
    <w:name w:val="WW-Endnote Reference9"/>
    <w:rPr>
      <w:position w:val="0"/>
      <w:vertAlign w:val="superscript"/>
    </w:rPr>
  </w:style>
  <w:style w:type="character" w:customStyle="1" w:styleId="WW-FootnoteReference10">
    <w:name w:val="WW-Footnote Reference10"/>
    <w:rPr>
      <w:position w:val="0"/>
      <w:vertAlign w:val="superscript"/>
    </w:rPr>
  </w:style>
  <w:style w:type="character" w:customStyle="1" w:styleId="WW-EndnoteReference10">
    <w:name w:val="WW-Endnote Reference10"/>
    <w:rPr>
      <w:position w:val="0"/>
      <w:vertAlign w:val="superscript"/>
    </w:rPr>
  </w:style>
  <w:style w:type="character" w:customStyle="1" w:styleId="WW-FootnoteReference11">
    <w:name w:val="WW-Footnote Reference11"/>
    <w:rPr>
      <w:position w:val="0"/>
      <w:vertAlign w:val="superscript"/>
    </w:rPr>
  </w:style>
  <w:style w:type="character" w:customStyle="1" w:styleId="WW-EndnoteReference11">
    <w:name w:val="WW-Endnote Reference11"/>
    <w:rPr>
      <w:position w:val="0"/>
      <w:vertAlign w:val="superscript"/>
    </w:rPr>
  </w:style>
  <w:style w:type="character" w:customStyle="1" w:styleId="WW-FootnoteReference12">
    <w:name w:val="WW-Footnote Reference12"/>
    <w:rPr>
      <w:position w:val="0"/>
      <w:vertAlign w:val="superscript"/>
    </w:rPr>
  </w:style>
  <w:style w:type="character" w:customStyle="1" w:styleId="WW-EndnoteReference12">
    <w:name w:val="WW-Endnote Reference12"/>
    <w:rPr>
      <w:position w:val="0"/>
      <w:vertAlign w:val="superscript"/>
    </w:rPr>
  </w:style>
  <w:style w:type="character" w:customStyle="1" w:styleId="WW-FootnoteReference13">
    <w:name w:val="WW-Footnote Reference13"/>
    <w:rPr>
      <w:position w:val="0"/>
      <w:vertAlign w:val="superscript"/>
    </w:rPr>
  </w:style>
  <w:style w:type="character" w:customStyle="1" w:styleId="WW-EndnoteReference13">
    <w:name w:val="WW-Endnote Reference13"/>
    <w:rPr>
      <w:position w:val="0"/>
      <w:vertAlign w:val="superscript"/>
    </w:rPr>
  </w:style>
  <w:style w:type="character" w:customStyle="1" w:styleId="21">
    <w:name w:val="Παραπομπή υποσημείωσης2"/>
    <w:rPr>
      <w:position w:val="0"/>
      <w:vertAlign w:val="superscript"/>
    </w:rPr>
  </w:style>
  <w:style w:type="character" w:customStyle="1" w:styleId="22">
    <w:name w:val="Παραπομπή σημείωσης τέλους2"/>
    <w:rPr>
      <w:position w:val="0"/>
      <w:vertAlign w:val="superscript"/>
    </w:rPr>
  </w:style>
  <w:style w:type="character" w:customStyle="1" w:styleId="WW-FootnoteReference14">
    <w:name w:val="WW-Footnote Reference14"/>
    <w:rPr>
      <w:position w:val="0"/>
      <w:vertAlign w:val="superscript"/>
    </w:rPr>
  </w:style>
  <w:style w:type="character" w:customStyle="1" w:styleId="WW-EndnoteReference14">
    <w:name w:val="WW-Endnote Reference14"/>
    <w:rPr>
      <w:position w:val="0"/>
      <w:vertAlign w:val="superscript"/>
    </w:rPr>
  </w:style>
  <w:style w:type="character" w:customStyle="1" w:styleId="WW-FootnoteReference15">
    <w:name w:val="WW-Footnote Reference15"/>
    <w:rPr>
      <w:position w:val="0"/>
      <w:vertAlign w:val="superscript"/>
    </w:rPr>
  </w:style>
  <w:style w:type="character" w:customStyle="1" w:styleId="WW-EndnoteReference15">
    <w:name w:val="WW-Endnote Reference15"/>
    <w:rPr>
      <w:position w:val="0"/>
      <w:vertAlign w:val="superscript"/>
    </w:rPr>
  </w:style>
  <w:style w:type="character" w:styleId="ab">
    <w:name w:val="footnote reference"/>
    <w:rPr>
      <w:position w:val="0"/>
      <w:vertAlign w:val="superscript"/>
    </w:rPr>
  </w:style>
  <w:style w:type="character" w:styleId="ac">
    <w:name w:val="endnote reference"/>
    <w:rPr>
      <w:position w:val="0"/>
      <w:vertAlign w:val="superscript"/>
    </w:rPr>
  </w:style>
  <w:style w:type="paragraph" w:customStyle="1" w:styleId="ad">
    <w:name w:val="Επικεφαλίδα"/>
    <w:basedOn w:val="a"/>
    <w:next w:val="a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240"/>
    </w:pPr>
  </w:style>
  <w:style w:type="character" w:customStyle="1" w:styleId="Char2">
    <w:name w:val="Σώμα κειμένου Char"/>
    <w:basedOn w:val="a0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pPr>
      <w:suppressLineNumbers/>
    </w:pPr>
    <w:rPr>
      <w:rFonts w:cs="Mangal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tabs>
        <w:tab w:val="left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</w:style>
  <w:style w:type="character" w:customStyle="1" w:styleId="Char4">
    <w:name w:val="Κεφαλίδα Char"/>
    <w:basedOn w:val="a0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18">
    <w:name w:val="Αναθεώρηση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pPr>
      <w:spacing w:after="200"/>
      <w:ind w:left="720"/>
    </w:pPr>
  </w:style>
  <w:style w:type="paragraph" w:styleId="af4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5">
    <w:name w:val="endnote text"/>
    <w:basedOn w:val="a"/>
    <w:rPr>
      <w:sz w:val="20"/>
      <w:szCs w:val="20"/>
    </w:rPr>
  </w:style>
  <w:style w:type="character" w:customStyle="1" w:styleId="Char6">
    <w:name w:val="Κείμενο σημείωσης τέλους Char"/>
    <w:basedOn w:val="a0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</w:style>
  <w:style w:type="paragraph" w:styleId="af7">
    <w:name w:val="Body Text Indent"/>
    <w:basedOn w:val="a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pPr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pPr>
      <w:suppressAutoHyphens/>
      <w:spacing w:after="0" w:line="240" w:lineRule="auto"/>
      <w:jc w:val="both"/>
    </w:pPr>
    <w:rPr>
      <w:rFonts w:eastAsia="Times New Roman" w:cs="Calibri"/>
      <w:szCs w:val="24"/>
      <w:lang w:val="en-GB" w:eastAsia="zh-CN"/>
    </w:rPr>
  </w:style>
  <w:style w:type="paragraph" w:customStyle="1" w:styleId="af8">
    <w:name w:val="Περιεχόμενα πίνακα"/>
    <w:basedOn w:val="a"/>
    <w:pPr>
      <w:suppressLineNumbers/>
    </w:pPr>
  </w:style>
  <w:style w:type="paragraph" w:customStyle="1" w:styleId="af9">
    <w:name w:val="Επικεφαλίδα πίνακα"/>
    <w:basedOn w:val="af8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styleId="afa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Pr>
      <w:sz w:val="20"/>
      <w:szCs w:val="20"/>
    </w:rPr>
  </w:style>
  <w:style w:type="paragraph" w:styleId="afb">
    <w:name w:val="annotation text"/>
    <w:basedOn w:val="a"/>
    <w:rPr>
      <w:sz w:val="20"/>
      <w:szCs w:val="20"/>
    </w:rPr>
  </w:style>
  <w:style w:type="character" w:customStyle="1" w:styleId="Char11">
    <w:name w:val="Κείμενο σχολίου Char1"/>
    <w:basedOn w:val="a0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rPr>
      <w:b/>
      <w:bCs/>
    </w:rPr>
  </w:style>
  <w:style w:type="character" w:customStyle="1" w:styleId="Char12">
    <w:name w:val="Θέμα σχολίου Char1"/>
    <w:basedOn w:val="Char11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pPr>
      <w:suppressAutoHyphens/>
      <w:spacing w:after="0" w:line="240" w:lineRule="auto"/>
    </w:pPr>
    <w:rPr>
      <w:rFonts w:eastAsia="Times New Roman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pPr>
      <w:tabs>
        <w:tab w:val="left" w:pos="643"/>
      </w:tabs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pPr>
      <w:suppressLineNumbers/>
      <w:spacing w:after="283"/>
    </w:pPr>
    <w:rPr>
      <w:sz w:val="12"/>
      <w:szCs w:val="12"/>
    </w:rPr>
  </w:style>
  <w:style w:type="paragraph" w:customStyle="1" w:styleId="para-2">
    <w:name w:val="para-2"/>
    <w:basedOn w:val="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3"/>
    </w:rPr>
  </w:style>
  <w:style w:type="paragraph" w:styleId="aff">
    <w:name w:val="TOC Heading"/>
    <w:basedOn w:val="1"/>
    <w:next w:val="a"/>
    <w:pPr>
      <w:keepLines/>
      <w:pageBreakBefore w:val="0"/>
      <w:pBdr>
        <w:bottom w:val="none" w:sz="0" w:space="0" w:color="auto"/>
      </w:pBdr>
      <w:spacing w:before="480" w:after="0" w:line="276" w:lineRule="auto"/>
      <w:jc w:val="left"/>
    </w:pPr>
    <w:rPr>
      <w:rFonts w:ascii="Calibri Light" w:hAnsi="Calibri Light" w:cs="Times New Roman"/>
      <w:color w:val="2F5496"/>
      <w:szCs w:val="28"/>
      <w:lang w:val="el-GR" w:eastAsia="en-US"/>
    </w:rPr>
  </w:style>
  <w:style w:type="character" w:customStyle="1" w:styleId="WW-FootnoteReference17">
    <w:name w:val="WW-Footnote Reference17"/>
    <w:rPr>
      <w:position w:val="0"/>
      <w:vertAlign w:val="superscript"/>
    </w:rPr>
  </w:style>
  <w:style w:type="character" w:customStyle="1" w:styleId="32">
    <w:name w:val="Παραπομπή υποσημείωσης3"/>
    <w:rPr>
      <w:position w:val="0"/>
      <w:vertAlign w:val="superscript"/>
    </w:rPr>
  </w:style>
  <w:style w:type="character" w:customStyle="1" w:styleId="WW-EndnoteReference17">
    <w:name w:val="WW-Endnote Reference17"/>
    <w:rPr>
      <w:position w:val="0"/>
      <w:vertAlign w:val="superscript"/>
    </w:rPr>
  </w:style>
  <w:style w:type="paragraph" w:styleId="33">
    <w:name w:val="Body Text Indent 3"/>
    <w:basedOn w:val="a"/>
    <w:pPr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f0">
    <w:name w:val="List Paragraph"/>
    <w:basedOn w:val="a"/>
    <w:pPr>
      <w:spacing w:after="0"/>
      <w:ind w:left="72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character" w:customStyle="1" w:styleId="DeltaViewInsertion">
    <w:name w:val="DeltaView Insertion"/>
    <w:rPr>
      <w:b/>
      <w:i/>
      <w:spacing w:val="0"/>
      <w:lang w:val="el-GR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pPr>
      <w:keepNext/>
      <w:spacing w:before="120" w:after="360" w:line="276" w:lineRule="auto"/>
      <w:jc w:val="center"/>
    </w:pPr>
    <w:rPr>
      <w:b/>
      <w:kern w:val="3"/>
      <w:szCs w:val="22"/>
      <w:lang w:val="el-GR"/>
    </w:rPr>
  </w:style>
  <w:style w:type="paragraph" w:customStyle="1" w:styleId="SectionTitle">
    <w:name w:val="SectionTitle"/>
    <w:basedOn w:val="a"/>
    <w:next w:val="1"/>
    <w:pPr>
      <w:keepNext/>
      <w:spacing w:before="120" w:after="360" w:line="276" w:lineRule="auto"/>
      <w:ind w:firstLine="397"/>
      <w:jc w:val="center"/>
    </w:pPr>
    <w:rPr>
      <w:b/>
      <w:smallCaps/>
      <w:kern w:val="3"/>
      <w:sz w:val="28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aklion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@herakl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4910</Words>
  <Characters>26519</Characters>
  <Application>Microsoft Office Word</Application>
  <DocSecurity>0</DocSecurity>
  <Lines>220</Lines>
  <Paragraphs>62</Paragraphs>
  <ScaleCrop>false</ScaleCrop>
  <Company/>
  <LinksUpToDate>false</LinksUpToDate>
  <CharactersWithSpaces>31367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2020-12-03T12:22:00Z</dcterms:created>
  <dcterms:modified xsi:type="dcterms:W3CDTF">2020-12-03T12:22:00Z</dcterms:modified>
</cp:coreProperties>
</file>