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60B5" w14:textId="77777777" w:rsidR="002E0D15" w:rsidRDefault="002E0D15" w:rsidP="002E0D15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7383149"/>
      <w:r>
        <w:rPr>
          <w:lang w:val="el-GR"/>
        </w:rPr>
        <w:t>ΠΑΡΑΡΤΗΜΑ Ι</w:t>
      </w:r>
      <w:r>
        <w:rPr>
          <w:lang w:val="en-US"/>
        </w:rPr>
        <w:t>II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5A1AD9E4" w14:textId="77777777" w:rsidR="002E0D15" w:rsidRDefault="002E0D15" w:rsidP="002E0D15">
      <w:pPr>
        <w:spacing w:before="57" w:after="57"/>
        <w:rPr>
          <w:lang w:val="el-GR"/>
        </w:rPr>
      </w:pPr>
    </w:p>
    <w:p w14:paraId="5325ED5F" w14:textId="77777777" w:rsidR="002E0D15" w:rsidRDefault="002E0D15" w:rsidP="002E0D15">
      <w:pPr>
        <w:spacing w:before="57" w:after="57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Υπόδειγμα Οικονομικής Προσφοράς </w:t>
      </w:r>
      <w:r>
        <w:rPr>
          <w:b/>
          <w:bCs/>
          <w:color w:val="000000"/>
          <w:u w:val="single"/>
          <w:lang w:val="el-GR"/>
        </w:rPr>
        <w:t>(ΓΙΑ ΤΟ ΤΜΗΜΑ ………. )</w:t>
      </w:r>
    </w:p>
    <w:p w14:paraId="711044C7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ΕΠΩΝΥΜΙΑ:</w:t>
      </w:r>
    </w:p>
    <w:p w14:paraId="182B7C62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ΑΦΜ:</w:t>
      </w:r>
    </w:p>
    <w:p w14:paraId="574F7944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Δ.Ο.Υ.:</w:t>
      </w:r>
    </w:p>
    <w:p w14:paraId="1EEC125A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Δ/ΝΣΗ-Τ.Κ.:</w:t>
      </w:r>
    </w:p>
    <w:p w14:paraId="6188C8B5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ΤΗΛΕΦΩΝΟ-ΦΑΞ:</w:t>
      </w:r>
    </w:p>
    <w:p w14:paraId="5788A291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 xml:space="preserve">Η παρούσα προσφορά αφορά τον διαγωνισμό του Δήμου Ηρακλείου (Αριθ. Διακήρυξης: ……./….-…..-…..) με τίτλο: </w:t>
      </w:r>
      <w:r>
        <w:rPr>
          <w:b/>
          <w:bCs/>
          <w:lang w:val="el-GR"/>
        </w:rPr>
        <w:t>Προμήθεια και εγκατάσταση συστημάτων βιώσιμης κινητικότητας &amp; έξυπνης πόλης στο πλαίσιο της πράξης: “ Ανοικτό Κέντρο Εμπορίου Δήμου Ηρακλείου”.</w:t>
      </w:r>
    </w:p>
    <w:p w14:paraId="2FD17436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p w14:paraId="116405CD" w14:textId="77777777" w:rsidR="002E0D15" w:rsidRDefault="002E0D15" w:rsidP="002E0D15">
      <w:pPr>
        <w:spacing w:before="57" w:after="57"/>
        <w:rPr>
          <w:b/>
          <w:bCs/>
          <w:lang w:val="el-GR"/>
        </w:rPr>
      </w:pPr>
      <w:r>
        <w:rPr>
          <w:b/>
          <w:bCs/>
          <w:lang w:val="el-GR"/>
        </w:rPr>
        <w:t>Α. ΣΥΝΟΛΟ ΑΜΟΙΒΗΣ ΓΙΑ ΤΟ ΤΜΗΜΑ ………</w:t>
      </w:r>
    </w:p>
    <w:p w14:paraId="453F3634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>1. Συνολική αμοιβή Αναδόχου (χωρίς ΦΠΑ) : €</w:t>
      </w:r>
    </w:p>
    <w:p w14:paraId="250F5397" w14:textId="77777777" w:rsidR="002E0D15" w:rsidRDefault="002E0D15" w:rsidP="002E0D15">
      <w:pPr>
        <w:spacing w:before="57" w:after="57"/>
        <w:rPr>
          <w:lang w:val="el-GR"/>
        </w:rPr>
      </w:pPr>
      <w:r>
        <w:rPr>
          <w:lang w:val="el-GR"/>
        </w:rPr>
        <w:t xml:space="preserve">(χρήση πίνακα των παρακάτω πινάκων που θα </w:t>
      </w:r>
      <w:proofErr w:type="spellStart"/>
      <w:r>
        <w:rPr>
          <w:lang w:val="el-GR"/>
        </w:rPr>
        <w:t>δωθούν</w:t>
      </w:r>
      <w:proofErr w:type="spellEnd"/>
      <w:r>
        <w:rPr>
          <w:lang w:val="el-GR"/>
        </w:rPr>
        <w:t xml:space="preserve"> από την αναθέτουσα αρχή σε επεξεργάσιμη μορφή).</w:t>
      </w:r>
    </w:p>
    <w:p w14:paraId="58069482" w14:textId="77777777" w:rsidR="002E0D15" w:rsidRDefault="002E0D15" w:rsidP="002E0D15">
      <w:pPr>
        <w:rPr>
          <w:b/>
          <w:bCs/>
          <w:lang w:val="el-GR"/>
        </w:rPr>
      </w:pPr>
    </w:p>
    <w:p w14:paraId="0F7C121A" w14:textId="77777777" w:rsidR="002E0D15" w:rsidRDefault="002E0D1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t>Ο ΠΡΟΣΦΕΡΩΝ</w:t>
      </w:r>
    </w:p>
    <w:p w14:paraId="25CF1EE0" w14:textId="77777777" w:rsidR="002E0D15" w:rsidRDefault="002E0D1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t>………………………………………….</w:t>
      </w:r>
    </w:p>
    <w:p w14:paraId="15E05065" w14:textId="385CD969" w:rsidR="00754305" w:rsidRDefault="0075430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14:paraId="5D0D5C12" w14:textId="77777777" w:rsidR="002E0D15" w:rsidRDefault="002E0D15" w:rsidP="002E0D15">
      <w:pPr>
        <w:rPr>
          <w:b/>
          <w:bCs/>
          <w:lang w:val="el-GR"/>
        </w:rPr>
      </w:pPr>
    </w:p>
    <w:p w14:paraId="5978DE13" w14:textId="77777777" w:rsidR="002E0D15" w:rsidRDefault="002E0D15" w:rsidP="002E0D15">
      <w:pPr>
        <w:rPr>
          <w:b/>
          <w:bCs/>
          <w:lang w:val="el-GR"/>
        </w:rPr>
      </w:pPr>
    </w:p>
    <w:p w14:paraId="0CEC5F43" w14:textId="77777777" w:rsidR="002E0D15" w:rsidRDefault="002E0D15" w:rsidP="002E0D15">
      <w:pPr>
        <w:rPr>
          <w:b/>
          <w:bCs/>
          <w:lang w:val="el-GR"/>
        </w:rPr>
      </w:pPr>
    </w:p>
    <w:p w14:paraId="630F5771" w14:textId="77777777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>ΤΜΗΜΑ 1:</w:t>
      </w:r>
      <w:r>
        <w:rPr>
          <w:lang w:val="el-GR"/>
        </w:rPr>
        <w:t xml:space="preserve"> : Υποέργο 4 «Προμήθεια και εγκατάσταση ηλεκτροκίνητων ποδηλάτων και σταθμών, στο πλαίσιο βελτίωσης της προσβασιμότητας, της περιοχής "Ανοικτού Κέντρου Εμπορίου" Ηρακλείου»</w:t>
      </w:r>
    </w:p>
    <w:tbl>
      <w:tblPr>
        <w:tblStyle w:val="a3"/>
        <w:tblW w:w="5013" w:type="pct"/>
        <w:tblInd w:w="0" w:type="dxa"/>
        <w:tblLook w:val="04A0" w:firstRow="1" w:lastRow="0" w:firstColumn="1" w:lastColumn="0" w:noHBand="0" w:noVBand="1"/>
      </w:tblPr>
      <w:tblGrid>
        <w:gridCol w:w="545"/>
        <w:gridCol w:w="2927"/>
        <w:gridCol w:w="1089"/>
        <w:gridCol w:w="994"/>
        <w:gridCol w:w="1384"/>
        <w:gridCol w:w="1379"/>
      </w:tblGrid>
      <w:tr w:rsidR="002E0D15" w14:paraId="1D2EFC54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C8A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Α/Α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A8F3" w14:textId="77777777" w:rsidR="002E0D15" w:rsidRDefault="002E0D15">
            <w:pPr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</w:rPr>
              <w:t>ΕΙΔΟΣ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4EB" w14:textId="77777777" w:rsidR="002E0D15" w:rsidRDefault="002E0D15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CPV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61C4" w14:textId="77777777" w:rsidR="002E0D15" w:rsidRDefault="002E0D15">
            <w:pPr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ΤΕΜΑΧΙΑ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03D" w14:textId="77777777" w:rsidR="002E0D15" w:rsidRDefault="002E0D15">
            <w:pPr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ΤΙΜΗ ΜΟΝΑΔΟΣ (χωρίς ΦΠΑ) σε €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B4E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ΣΥΝΟΛΟ (χωρίς ΦΠΑ) σε €</w:t>
            </w:r>
          </w:p>
        </w:tc>
      </w:tr>
      <w:tr w:rsidR="002E0D15" w14:paraId="307F11B4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F6D0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4A4D" w14:textId="77777777" w:rsidR="002E0D15" w:rsidRDefault="002E0D15">
            <w:pPr>
              <w:rPr>
                <w:szCs w:val="20"/>
                <w:lang w:val="el-GR"/>
              </w:rPr>
            </w:pPr>
            <w:proofErr w:type="spellStart"/>
            <w:r>
              <w:rPr>
                <w:szCs w:val="20"/>
              </w:rPr>
              <w:t>Ηλεκτροκίνητ</w:t>
            </w:r>
            <w:proofErr w:type="spellEnd"/>
            <w:r>
              <w:rPr>
                <w:szCs w:val="20"/>
              </w:rPr>
              <w:t>α π</w:t>
            </w:r>
            <w:proofErr w:type="spellStart"/>
            <w:r>
              <w:rPr>
                <w:szCs w:val="20"/>
              </w:rPr>
              <w:t>οδήλ</w:t>
            </w:r>
            <w:proofErr w:type="spellEnd"/>
            <w:r>
              <w:rPr>
                <w:szCs w:val="20"/>
              </w:rPr>
              <w:t>ατα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36B" w14:textId="77777777" w:rsidR="002E0D15" w:rsidRDefault="002E0D15">
            <w:pPr>
              <w:rPr>
                <w:szCs w:val="20"/>
              </w:rPr>
            </w:pPr>
            <w:r>
              <w:rPr>
                <w:szCs w:val="20"/>
              </w:rPr>
              <w:t>34430000-0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125F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0B0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22D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  <w:tr w:rsidR="002E0D15" w14:paraId="56723042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990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D49D" w14:textId="77777777" w:rsidR="002E0D15" w:rsidRDefault="002E0D15">
            <w:pPr>
              <w:rPr>
                <w:szCs w:val="20"/>
                <w:lang w:val="el-GR"/>
              </w:rPr>
            </w:pPr>
            <w:proofErr w:type="spellStart"/>
            <w:r>
              <w:rPr>
                <w:szCs w:val="20"/>
              </w:rPr>
              <w:t>Ηλεκτρονικές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Θέσεις</w:t>
            </w:r>
            <w:proofErr w:type="spellEnd"/>
            <w:r>
              <w:rPr>
                <w:szCs w:val="20"/>
              </w:rPr>
              <w:t xml:space="preserve"> α</w:t>
            </w:r>
            <w:proofErr w:type="spellStart"/>
            <w:r>
              <w:rPr>
                <w:szCs w:val="20"/>
              </w:rPr>
              <w:t>σφάλισης</w:t>
            </w:r>
            <w:proofErr w:type="spellEnd"/>
            <w:r>
              <w:rPr>
                <w:szCs w:val="20"/>
              </w:rPr>
              <w:t xml:space="preserve"> π</w:t>
            </w:r>
            <w:proofErr w:type="spellStart"/>
            <w:r>
              <w:rPr>
                <w:szCs w:val="20"/>
              </w:rPr>
              <w:t>οδηλάτων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9EE" w14:textId="77777777" w:rsidR="002E0D15" w:rsidRDefault="002E0D15">
            <w:pPr>
              <w:rPr>
                <w:szCs w:val="20"/>
              </w:rPr>
            </w:pPr>
            <w:r>
              <w:rPr>
                <w:szCs w:val="20"/>
              </w:rPr>
              <w:t>34430000-0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72B6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C06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CF3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  <w:tr w:rsidR="002E0D15" w14:paraId="57CB389D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4916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CD86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Άδεια χρήσης και υποστήριξη λογισμικού διάρκειας 12 μηνών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352" w14:textId="77777777" w:rsidR="002E0D15" w:rsidRDefault="002E0D15">
            <w:pPr>
              <w:rPr>
                <w:szCs w:val="20"/>
              </w:rPr>
            </w:pPr>
            <w:r>
              <w:rPr>
                <w:szCs w:val="20"/>
              </w:rPr>
              <w:t>34430000-0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323C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B6C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DD7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  <w:tr w:rsidR="002E0D15" w14:paraId="12298ECF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460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B96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Εγκατάσταση συστήματος, λογισμικού και μεταφορικά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E29F" w14:textId="77777777" w:rsidR="002E0D15" w:rsidRDefault="002E0D15">
            <w:pPr>
              <w:rPr>
                <w:szCs w:val="20"/>
              </w:rPr>
            </w:pPr>
            <w:r>
              <w:rPr>
                <w:szCs w:val="20"/>
              </w:rPr>
              <w:t>34430000-0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D264" w14:textId="77777777" w:rsidR="002E0D15" w:rsidRDefault="002E0D15">
            <w:pPr>
              <w:rPr>
                <w:szCs w:val="20"/>
                <w:lang w:val="el-GR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DFF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70C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  <w:tr w:rsidR="002E0D15" w14:paraId="7965E077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E8F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778" w14:textId="77777777" w:rsidR="002E0D15" w:rsidRDefault="002E0D15">
            <w:pPr>
              <w:rPr>
                <w:szCs w:val="20"/>
              </w:rPr>
            </w:pPr>
            <w:r>
              <w:rPr>
                <w:b/>
                <w:bCs/>
                <w:szCs w:val="20"/>
                <w:lang w:val="el-GR"/>
              </w:rPr>
              <w:t>ΣΥΝΟΛΟ ΤΜΗΜΑΤΟΣ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BBF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  <w:tr w:rsidR="002E0D15" w14:paraId="23D5B6A4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C84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A463" w14:textId="77777777" w:rsidR="002E0D15" w:rsidRDefault="002E0D15">
            <w:pPr>
              <w:rPr>
                <w:szCs w:val="20"/>
              </w:rPr>
            </w:pPr>
            <w:r>
              <w:rPr>
                <w:b/>
                <w:bCs/>
                <w:szCs w:val="20"/>
                <w:lang w:val="el-GR"/>
              </w:rPr>
              <w:t xml:space="preserve">ΦΠΑ 24%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0A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  <w:tr w:rsidR="002E0D15" w14:paraId="5F9D6EA9" w14:textId="77777777" w:rsidTr="002E0D1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A68" w14:textId="77777777" w:rsidR="002E0D15" w:rsidRDefault="002E0D15">
            <w:pPr>
              <w:rPr>
                <w:szCs w:val="20"/>
                <w:lang w:val="el-GR"/>
              </w:rPr>
            </w:pP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D6E7" w14:textId="77777777" w:rsidR="002E0D15" w:rsidRDefault="002E0D15">
            <w:pPr>
              <w:rPr>
                <w:szCs w:val="20"/>
              </w:rPr>
            </w:pPr>
            <w:r>
              <w:rPr>
                <w:b/>
                <w:bCs/>
                <w:szCs w:val="20"/>
                <w:lang w:val="el-GR"/>
              </w:rPr>
              <w:t xml:space="preserve">ΣΥΝΟΛΟ ΜΕ ΦΠΑ 24%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DB4" w14:textId="77777777" w:rsidR="002E0D15" w:rsidRDefault="002E0D15">
            <w:pPr>
              <w:rPr>
                <w:szCs w:val="20"/>
                <w:lang w:val="el-GR"/>
              </w:rPr>
            </w:pPr>
          </w:p>
        </w:tc>
      </w:tr>
    </w:tbl>
    <w:p w14:paraId="35AB354B" w14:textId="77777777" w:rsidR="002E0D15" w:rsidRDefault="002E0D15" w:rsidP="002E0D15">
      <w:pPr>
        <w:rPr>
          <w:lang w:val="el-GR"/>
        </w:rPr>
      </w:pPr>
    </w:p>
    <w:p w14:paraId="0428474E" w14:textId="52A1487E" w:rsidR="00754305" w:rsidRDefault="00754305" w:rsidP="002E0D15">
      <w:pPr>
        <w:rPr>
          <w:lang w:val="el-GR"/>
        </w:rPr>
      </w:pPr>
      <w:r>
        <w:rPr>
          <w:lang w:val="el-GR"/>
        </w:rPr>
        <w:br w:type="page"/>
      </w:r>
    </w:p>
    <w:p w14:paraId="1066DA2D" w14:textId="77777777" w:rsidR="002E0D15" w:rsidRDefault="002E0D15" w:rsidP="002E0D15">
      <w:pPr>
        <w:rPr>
          <w:lang w:val="el-GR"/>
        </w:rPr>
      </w:pPr>
    </w:p>
    <w:p w14:paraId="184432A3" w14:textId="77777777" w:rsidR="002E0D15" w:rsidRDefault="002E0D15" w:rsidP="002E0D15">
      <w:pPr>
        <w:rPr>
          <w:b/>
          <w:bCs/>
          <w:lang w:val="el-GR"/>
        </w:rPr>
      </w:pPr>
    </w:p>
    <w:p w14:paraId="0B574CA4" w14:textId="77777777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>ΤΜΗΜΑ 2</w:t>
      </w:r>
      <w:r>
        <w:rPr>
          <w:lang w:val="el-GR"/>
        </w:rPr>
        <w:t>:  Υποέργο 5  «Προμήθεια και εγκατάσταση συστήματος ασύρματης πρόσβασης στο Διαδίκτυο (</w:t>
      </w:r>
      <w:proofErr w:type="spellStart"/>
      <w:r>
        <w:rPr>
          <w:lang w:val="el-GR"/>
        </w:rPr>
        <w:t>free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wifi</w:t>
      </w:r>
      <w:proofErr w:type="spellEnd"/>
      <w:r>
        <w:rPr>
          <w:lang w:val="el-GR"/>
        </w:rPr>
        <w:t xml:space="preserve"> για επισκέπτες)»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73"/>
        <w:gridCol w:w="1089"/>
        <w:gridCol w:w="984"/>
        <w:gridCol w:w="912"/>
        <w:gridCol w:w="1124"/>
        <w:gridCol w:w="969"/>
      </w:tblGrid>
      <w:tr w:rsidR="002E0D15" w14:paraId="3E4CE122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F69D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A002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E54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14:paraId="749B5FCB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E284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877F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Αριθμός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6AF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ΤΙΜΗ ΜΟΝΑΔΟΣ (χωρίς ΦΠΑ)</w:t>
            </w:r>
          </w:p>
          <w:p w14:paraId="08812695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 σε €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D11C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(χωρίς ΦΠΑ) </w:t>
            </w:r>
          </w:p>
          <w:p w14:paraId="09AFF4BE" w14:textId="77777777" w:rsidR="002E0D15" w:rsidRDefault="002E0D1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σε €</w:t>
            </w:r>
          </w:p>
        </w:tc>
      </w:tr>
      <w:tr w:rsidR="002E0D15" w14:paraId="09580BEB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B377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51A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Σημείο πρόσβασης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DB1D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B1D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00B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709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CEA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4281C89B" w14:textId="77777777" w:rsidTr="002E0D15">
        <w:trPr>
          <w:trHeight w:val="6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DE9D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5E6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Συνδρομή σημείου πρόσβασης 5 ετών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6DF9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19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C801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C042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B0D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04383F24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B5B5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9A9A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Τροφοδοτικό τύπου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PoE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802.3af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21E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6E7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9FE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23B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AAD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5861C96C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F5B5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258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Καλώδιο UTP CAT 5e εξωτερικού τύπου (ΠΕΤ)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1E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A5A2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10B8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A8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45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7D4313CE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768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EC15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Στεγανό κουτί εξωτερικού χώρου 240mmX190mm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086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7EC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15E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DEC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A5A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4FBDE94D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C25F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65CC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Ηλεκτρολογικά και καλωδιακά αναλώσιμα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7D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3A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sz w:val="20"/>
                <w:szCs w:val="20"/>
                <w:lang w:val="en-US"/>
              </w:rPr>
              <w:t>τ’Α</w:t>
            </w:r>
            <w:proofErr w:type="spellEnd"/>
            <w:r>
              <w:rPr>
                <w:sz w:val="20"/>
                <w:szCs w:val="20"/>
                <w:lang w:val="en-US"/>
              </w:rPr>
              <w:t>ποκ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6A30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496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D77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72774D3E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E77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9FDC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sz w:val="20"/>
                <w:szCs w:val="20"/>
                <w:lang w:val="el-GR" w:eastAsia="en-US"/>
              </w:rPr>
              <w:t>Εργασία καλωδιώσεων χαμηλής τάσης και δικτύωσης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297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243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sz w:val="20"/>
                <w:szCs w:val="20"/>
                <w:lang w:val="en-US"/>
              </w:rPr>
              <w:t>τ’Α</w:t>
            </w:r>
            <w:proofErr w:type="spellEnd"/>
            <w:r>
              <w:rPr>
                <w:sz w:val="20"/>
                <w:szCs w:val="20"/>
                <w:lang w:val="en-US"/>
              </w:rPr>
              <w:t>ποκ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227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587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132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2189BFD1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3ACF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7A2" w14:textId="77777777" w:rsidR="002E0D15" w:rsidRDefault="002E0D15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sz w:val="20"/>
                <w:szCs w:val="20"/>
                <w:lang w:val="el-GR" w:eastAsia="en-US"/>
              </w:rPr>
              <w:t>Εργασία καλωδιώσεων υψηλής τάσης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D2ED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32344210-1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61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sz w:val="20"/>
                <w:szCs w:val="20"/>
                <w:lang w:val="en-US"/>
              </w:rPr>
              <w:t>τ’Α</w:t>
            </w:r>
            <w:proofErr w:type="spellEnd"/>
            <w:r>
              <w:rPr>
                <w:sz w:val="20"/>
                <w:szCs w:val="20"/>
                <w:lang w:val="en-US"/>
              </w:rPr>
              <w:t>ποκ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52A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655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307" w14:textId="77777777" w:rsidR="002E0D15" w:rsidRDefault="002E0D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0D15" w14:paraId="55988EAE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A89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9CC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ΤΜΗΜΑΤΟΣ 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A4A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D15" w14:paraId="0951FE40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315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FB9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FB0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D15" w14:paraId="5CA47E04" w14:textId="77777777" w:rsidTr="002E0D15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047" w14:textId="77777777" w:rsidR="002E0D15" w:rsidRDefault="002E0D15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C205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591" w14:textId="77777777" w:rsidR="002E0D15" w:rsidRDefault="002E0D15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D83407D" w14:textId="21477109" w:rsidR="00754305" w:rsidRDefault="00754305" w:rsidP="002E0D15">
      <w:pPr>
        <w:rPr>
          <w:lang w:val="el-GR"/>
        </w:rPr>
      </w:pPr>
      <w:r>
        <w:rPr>
          <w:lang w:val="el-GR"/>
        </w:rPr>
        <w:br w:type="page"/>
      </w:r>
    </w:p>
    <w:p w14:paraId="4CC8286E" w14:textId="77777777" w:rsidR="002E0D15" w:rsidRDefault="002E0D15" w:rsidP="002E0D15">
      <w:pPr>
        <w:rPr>
          <w:lang w:val="el-GR"/>
        </w:rPr>
      </w:pPr>
    </w:p>
    <w:p w14:paraId="1F4DB781" w14:textId="77777777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>ΤΜΗΜΑ 3</w:t>
      </w:r>
      <w:r>
        <w:rPr>
          <w:lang w:val="el-GR"/>
        </w:rPr>
        <w:t xml:space="preserve">: Υποέργο 6  «Προμήθεια </w:t>
      </w:r>
      <w:proofErr w:type="spellStart"/>
      <w:r>
        <w:rPr>
          <w:lang w:val="el-GR"/>
        </w:rPr>
        <w:t>Διαδραστικού</w:t>
      </w:r>
      <w:proofErr w:type="spellEnd"/>
      <w:r>
        <w:rPr>
          <w:lang w:val="el-GR"/>
        </w:rPr>
        <w:t xml:space="preserve"> Συστήματος Πληροφόρησης Πολιτών και Επισκεπτών της Πόλης του Ηρακλείου (</w:t>
      </w:r>
      <w:proofErr w:type="spellStart"/>
      <w:r>
        <w:rPr>
          <w:lang w:val="el-GR"/>
        </w:rPr>
        <w:t>info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kiosk</w:t>
      </w:r>
      <w:proofErr w:type="spellEnd"/>
      <w:r>
        <w:rPr>
          <w:lang w:val="el-GR"/>
        </w:rPr>
        <w:t>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18"/>
        <w:gridCol w:w="1089"/>
        <w:gridCol w:w="1024"/>
        <w:gridCol w:w="1411"/>
        <w:gridCol w:w="1209"/>
      </w:tblGrid>
      <w:tr w:rsidR="002E0D15" w14:paraId="68D24F91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D45" w14:textId="77777777" w:rsidR="002E0D15" w:rsidRDefault="002E0D15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588" w14:textId="77777777" w:rsidR="002E0D15" w:rsidRDefault="002E0D15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55A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A76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ΤΕΜΑΧΙΑ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F65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ΤΙΜΗ ΜΟΝΑΔΟΣ (χωρίς ΦΠΑ) σε €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E2D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(χωρίς ΦΠΑ) σε €</w:t>
            </w:r>
          </w:p>
        </w:tc>
      </w:tr>
      <w:tr w:rsidR="002E0D15" w14:paraId="2294CD81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B1B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733" w14:textId="77777777" w:rsidR="002E0D15" w:rsidRDefault="002E0D15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lang w:val="el-GR"/>
              </w:rPr>
              <w:t>Δ</w:t>
            </w:r>
            <w:r>
              <w:t>ια</w:t>
            </w:r>
            <w:proofErr w:type="spellStart"/>
            <w:r>
              <w:t>δρ</w:t>
            </w:r>
            <w:proofErr w:type="spellEnd"/>
            <w:r>
              <w:t xml:space="preserve">αστικό </w:t>
            </w:r>
            <w:r>
              <w:rPr>
                <w:lang w:val="el-GR"/>
              </w:rPr>
              <w:t>σύστημα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195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72268000-1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917E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9BC" w14:textId="77777777" w:rsidR="002E0D15" w:rsidRDefault="002E0D15">
            <w:pPr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EC4" w14:textId="77777777" w:rsidR="002E0D15" w:rsidRDefault="002E0D15">
            <w:pPr>
              <w:jc w:val="center"/>
            </w:pPr>
          </w:p>
        </w:tc>
      </w:tr>
      <w:tr w:rsidR="002E0D15" w14:paraId="76699C77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1B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069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Η/Υ τύπου 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05F3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11E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2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E2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254B7AE1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15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4CCD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Οθόνη αφής τύπου 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18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1F2C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2F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BE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0A945DDE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23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9470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1 -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Ασύρματο σημείο πρόσβασης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897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E7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8E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2B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50D67FDD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CE7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348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2 -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l-GR"/>
              </w:rPr>
              <w:t>Διαμεταγωγέας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F8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55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980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4F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3E546515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215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190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3 -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l-GR"/>
              </w:rPr>
              <w:t>Raspberry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DEC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40F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78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2BC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07117248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A7D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2C23" w14:textId="77777777" w:rsidR="002E0D15" w:rsidRDefault="002E0D15">
            <w:pPr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Περιφερειακή Συσκευή τύπου 4 - Info </w:t>
            </w:r>
            <w:proofErr w:type="spellStart"/>
            <w:r>
              <w:rPr>
                <w:sz w:val="20"/>
                <w:szCs w:val="20"/>
                <w:lang w:val="el-GR"/>
              </w:rPr>
              <w:t>kiosk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l-GR"/>
              </w:rPr>
              <w:t>Μικροελεγκτής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21A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66A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93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5D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70C17964" w14:textId="77777777" w:rsidTr="002E0D1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0F7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2F0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Περιφερειακή Συσκευή τύπου 5 - Cables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34C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30200000-1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6FB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81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B4F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3DE4D8AB" w14:textId="77777777" w:rsidTr="002E0D15">
        <w:trPr>
          <w:jc w:val="center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D69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ΤΜΗΜΑΤΟΣ 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731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3465100F" w14:textId="77777777" w:rsidTr="002E0D15">
        <w:trPr>
          <w:jc w:val="center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F81C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16F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005A0C14" w14:textId="77777777" w:rsidTr="002E0D15">
        <w:trPr>
          <w:jc w:val="center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D609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ECA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198E15F0" w14:textId="330454B0" w:rsidR="00754305" w:rsidRDefault="00754305" w:rsidP="002E0D15">
      <w:pPr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14:paraId="4831AC05" w14:textId="77777777" w:rsidR="002E0D15" w:rsidRDefault="002E0D15" w:rsidP="002E0D15">
      <w:pPr>
        <w:rPr>
          <w:b/>
          <w:bCs/>
          <w:lang w:val="el-GR"/>
        </w:rPr>
      </w:pPr>
    </w:p>
    <w:p w14:paraId="7AEC5447" w14:textId="77777777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>ΤΜΗΜΑ 4</w:t>
      </w:r>
      <w:r>
        <w:rPr>
          <w:lang w:val="el-GR"/>
        </w:rPr>
        <w:t>: Υποέργο 7 «Προμήθεια και εγκατάσταση συστήματος διαχείρισης κυκλοφορίας και συστήματος ελεγχόμενης στάθμευσης»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9"/>
        <w:gridCol w:w="1090"/>
        <w:gridCol w:w="1075"/>
        <w:gridCol w:w="995"/>
        <w:gridCol w:w="1125"/>
        <w:gridCol w:w="1194"/>
      </w:tblGrid>
      <w:tr w:rsidR="002E0D15" w14:paraId="68501C51" w14:textId="77777777" w:rsidTr="002E0D1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9EC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380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5BE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E747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4CB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ΤΕΜΑΧΙΑ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B0C2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ΤΙΜΗ ΜΟΝΑΔΟΣ (χωρίς ΦΠΑ) </w:t>
            </w:r>
          </w:p>
          <w:p w14:paraId="249B04DB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σε €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B21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(χωρίς ΦΠΑ) σε €</w:t>
            </w:r>
          </w:p>
        </w:tc>
      </w:tr>
      <w:tr w:rsidR="002E0D15" w14:paraId="6DE3A361" w14:textId="77777777" w:rsidTr="002E0D1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4EE0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E67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Σύστημα διαχείρισης κυκλοφοριακής ροής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CC61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48000000-8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6FB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AE7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BFF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D6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2423F00C" w14:textId="77777777" w:rsidTr="002E0D1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23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FC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Υπηρεσία ετήσιας λειτουργίας συστήματος διαχείρισης κυκλοφοριακής ροής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2A3E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48000000-8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8B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Κατ’</w:t>
            </w:r>
          </w:p>
          <w:p w14:paraId="7DE182A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αποκοπη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C831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33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55F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5601B3F7" w14:textId="77777777" w:rsidTr="002E0D1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15F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828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Σύστημα ελεγχόμενης στάθμευσης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6450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48000000-8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2A3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Σετ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D2C2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1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E3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84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584B9E0E" w14:textId="77777777" w:rsidTr="002E0D1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6B4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76A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Κόστος ετήσιας λειτουργίας Σύστηματος ελεγχόμενης στάθμευσης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E70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48000000-8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38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Κατ’</w:t>
            </w:r>
          </w:p>
          <w:p w14:paraId="5C823F57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αποκοπη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C74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3AB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32D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6E654B13" w14:textId="77777777" w:rsidTr="002E0D15">
        <w:trPr>
          <w:jc w:val="center"/>
        </w:trPr>
        <w:tc>
          <w:tcPr>
            <w:tcW w:w="4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70D3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ΤΜΗΜΑΤΟΣ 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484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0BE19372" w14:textId="77777777" w:rsidTr="002E0D15">
        <w:trPr>
          <w:jc w:val="center"/>
        </w:trPr>
        <w:tc>
          <w:tcPr>
            <w:tcW w:w="4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0E9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1F9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65EDDA59" w14:textId="77777777" w:rsidTr="002E0D15">
        <w:trPr>
          <w:jc w:val="center"/>
        </w:trPr>
        <w:tc>
          <w:tcPr>
            <w:tcW w:w="4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228D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685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70DE86F5" w14:textId="77777777" w:rsidR="002E0D15" w:rsidRDefault="002E0D15" w:rsidP="002E0D15">
      <w:pPr>
        <w:rPr>
          <w:lang w:val="el-GR"/>
        </w:rPr>
      </w:pPr>
    </w:p>
    <w:p w14:paraId="23EC6429" w14:textId="77777777" w:rsidR="002E0D15" w:rsidRDefault="002E0D15" w:rsidP="002E0D15">
      <w:pPr>
        <w:rPr>
          <w:lang w:val="el-GR"/>
        </w:rPr>
      </w:pPr>
      <w:r>
        <w:rPr>
          <w:b/>
          <w:bCs/>
          <w:lang w:val="el-GR"/>
        </w:rPr>
        <w:t xml:space="preserve">ΤΜΗΜΑ 5:  </w:t>
      </w:r>
      <w:r>
        <w:rPr>
          <w:lang w:val="el-GR"/>
        </w:rPr>
        <w:t xml:space="preserve">Υποέργο 8  «Προμήθεια &amp; τοποθέτηση ηλιακών "έξυπνων" </w:t>
      </w:r>
      <w:proofErr w:type="spellStart"/>
      <w:r>
        <w:rPr>
          <w:lang w:val="el-GR"/>
        </w:rPr>
        <w:t>παγκακιών</w:t>
      </w:r>
      <w:proofErr w:type="spellEnd"/>
      <w:r>
        <w:rPr>
          <w:lang w:val="el-GR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454"/>
        <w:gridCol w:w="1089"/>
        <w:gridCol w:w="994"/>
        <w:gridCol w:w="1631"/>
        <w:gridCol w:w="1583"/>
      </w:tblGrid>
      <w:tr w:rsidR="002E0D15" w14:paraId="374C00DB" w14:textId="77777777" w:rsidTr="002E0D1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5D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39E4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A4B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CB00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ΤΕΜΑΧΙΑ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C1C1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ΤΙΜΗ ΜΟΝΑΔΟΣ (χωρίς ΦΠΑ) σε €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B3E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(χωρίς ΦΠΑ) σε €</w:t>
            </w:r>
          </w:p>
        </w:tc>
      </w:tr>
      <w:tr w:rsidR="002E0D15" w14:paraId="6E56218C" w14:textId="77777777" w:rsidTr="002E0D1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86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EE6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ΕΞΥΠΝΑ ΗΛΙΑΚΑ ΚΑΘΙΣΜΑΤΑ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E27B" w14:textId="77777777" w:rsidR="002E0D15" w:rsidRDefault="002E0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34928400-2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C39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42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653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0FD18234" w14:textId="77777777" w:rsidTr="002E0D15">
        <w:trPr>
          <w:jc w:val="center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810" w14:textId="77777777" w:rsidR="002E0D15" w:rsidRDefault="002E0D15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ΣΥΝΟΛΟ ΤΜΗΜΑΤΟΣ 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6B5" w14:textId="77777777" w:rsidR="002E0D15" w:rsidRDefault="002E0D1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2E0D15" w14:paraId="4C05130B" w14:textId="77777777" w:rsidTr="002E0D15">
        <w:trPr>
          <w:jc w:val="center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AD33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ΦΠΑ 24%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318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2E0D15" w14:paraId="6CE30B3E" w14:textId="77777777" w:rsidTr="002E0D15">
        <w:trPr>
          <w:jc w:val="center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717" w14:textId="77777777" w:rsidR="002E0D15" w:rsidRDefault="002E0D15">
            <w:pPr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ΣΥΝΟΛΟ ΜΕ ΦΠΑ 24%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55A" w14:textId="77777777" w:rsidR="002E0D15" w:rsidRDefault="002E0D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5546250B" w14:textId="77777777" w:rsidR="00D43FEE" w:rsidRDefault="00D43FEE"/>
    <w:sectPr w:rsidR="00D43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15"/>
    <w:rsid w:val="002E0D15"/>
    <w:rsid w:val="00754305"/>
    <w:rsid w:val="00D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C190"/>
  <w15:chartTrackingRefBased/>
  <w15:docId w15:val="{3128839E-726E-4749-B5A1-B403CC9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E0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semiHidden/>
    <w:unhideWhenUsed/>
    <w:qFormat/>
    <w:rsid w:val="002E0D1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E0D15"/>
    <w:rPr>
      <w:rFonts w:ascii="Arial" w:eastAsia="Times New Roman" w:hAnsi="Arial" w:cs="Arial"/>
      <w:b/>
      <w:color w:val="002060"/>
      <w:sz w:val="24"/>
      <w:lang w:val="en-GB" w:eastAsia="ar-SA"/>
    </w:rPr>
  </w:style>
  <w:style w:type="table" w:styleId="a3">
    <w:name w:val="Table Grid"/>
    <w:basedOn w:val="a1"/>
    <w:uiPriority w:val="59"/>
    <w:rsid w:val="002E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2E0D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2022-10-11T07:22:00Z</dcterms:created>
  <dcterms:modified xsi:type="dcterms:W3CDTF">2022-10-11T07:32:00Z</dcterms:modified>
</cp:coreProperties>
</file>